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F52" w:rsidRDefault="005510A1" w:rsidP="00280EC1">
      <w:pPr>
        <w:spacing w:line="240" w:lineRule="exact"/>
        <w:rPr>
          <w:noProof/>
          <w:sz w:val="6"/>
          <w:szCs w:val="6"/>
        </w:rPr>
      </w:pPr>
      <w:r>
        <w:rPr>
          <w:noProof/>
        </w:rPr>
        <mc:AlternateContent>
          <mc:Choice Requires="wps">
            <w:drawing>
              <wp:anchor distT="0" distB="0" distL="114300" distR="114300" simplePos="0" relativeHeight="251657728" behindDoc="1" locked="0" layoutInCell="1" allowOverlap="1" wp14:anchorId="79BA9D39" wp14:editId="072E88D3">
                <wp:simplePos x="0" y="0"/>
                <wp:positionH relativeFrom="column">
                  <wp:posOffset>5492276</wp:posOffset>
                </wp:positionH>
                <wp:positionV relativeFrom="paragraph">
                  <wp:posOffset>-22860</wp:posOffset>
                </wp:positionV>
                <wp:extent cx="1316736" cy="173736"/>
                <wp:effectExtent l="0" t="0" r="17145" b="1714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736" cy="17373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83E5E" w:rsidRPr="00194FC1" w:rsidRDefault="00F83E5E" w:rsidP="00194FC1">
                            <w:pPr>
                              <w:snapToGrid w:val="0"/>
                              <w:spacing w:line="240" w:lineRule="atLeast"/>
                              <w:jc w:val="right"/>
                              <w:rPr>
                                <w:sz w:val="16"/>
                                <w:szCs w:val="16"/>
                              </w:rPr>
                            </w:pPr>
                            <w:r w:rsidRPr="00194FC1">
                              <w:rPr>
                                <w:sz w:val="16"/>
                                <w:szCs w:val="16"/>
                              </w:rPr>
                              <w:t>信託提貨</w:t>
                            </w:r>
                            <w:r w:rsidR="00D4399E" w:rsidRPr="00194FC1">
                              <w:rPr>
                                <w:sz w:val="16"/>
                                <w:szCs w:val="16"/>
                              </w:rPr>
                              <w:t xml:space="preserve"> (</w:t>
                            </w:r>
                            <w:r w:rsidR="00132454">
                              <w:rPr>
                                <w:sz w:val="16"/>
                                <w:szCs w:val="16"/>
                              </w:rPr>
                              <w:t>2024</w:t>
                            </w:r>
                            <w:r w:rsidR="00D4399E" w:rsidRPr="00194FC1">
                              <w:rPr>
                                <w:sz w:val="16"/>
                                <w:szCs w:val="16"/>
                              </w:rPr>
                              <w:t xml:space="preserve"> NEW</w:t>
                            </w:r>
                            <w:r w:rsidRPr="00194FC1">
                              <w:rPr>
                                <w:sz w:val="16"/>
                                <w:szCs w:val="16"/>
                              </w:rPr>
                              <w:t>)</w:t>
                            </w:r>
                          </w:p>
                        </w:txbxContent>
                      </wps:txbx>
                      <wps:bodyPr rot="0" vert="horz" wrap="square" lIns="45720" tIns="0" rIns="45720" bIns="360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BA9D39" id="_x0000_t202" coordsize="21600,21600" o:spt="202" path="m,l,21600r21600,l21600,xe">
                <v:stroke joinstyle="miter"/>
                <v:path gradientshapeok="t" o:connecttype="rect"/>
              </v:shapetype>
              <v:shape id="文字方塊 2" o:spid="_x0000_s1026" type="#_x0000_t202" style="position:absolute;margin-left:432.45pt;margin-top:-1.8pt;width:103.7pt;height:13.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ExjwIAAAQFAAAOAAAAZHJzL2Uyb0RvYy54bWysVEtu2zAQ3RfoHQjuHX0s/4TIQWrZRYH0&#10;A6Q9AE1RFlGKVEnGUhp0XaAHSNc9QA/QAyXn6JCyHafZFEW1oIac4ZvfG56edbVAW6YNVzLD0UmI&#10;EZNUFVxuMvzh/WowxchYIgsilGQZvmYGn82fPzttm5TFqlKiYBoBiDRp22S4srZJg8DQitXEnKiG&#10;SVCWStfEwlZvgkKTFtBrEcRhOA5apYtGK8qMgdO8V+K5xy9LRu3bsjTMIpFhiM36Vft17dZgfkrS&#10;jSZNxekuDPIPUdSES3B6gMqJJehK8ydQNadaGVXaE6rqQJUlp8znANlE4R/ZXFakYT4XKI5pDmUy&#10;/w+Wvtm+04gXGY4xkqSGFt3ffr37+f3+9tfdj28odhVqG5OC4WUDprZ7oTrotM/WNBeKfjRIqkVF&#10;5Iada63aipECIozczeDoao9jHMi6fa0KcEWurPJAXalrVz4oCAJ06NT1oTuss4g6l8NoPBmOMaKg&#10;iyZDJzsXJN3fbrSxL5mqkRMyrKH7Hp1sL4ztTfcmzplUKy4EnJNUSNRmeDaKR31eSvDCKZ3O6M16&#10;ITTaEsch/+38mmOzmltgsuB1hqcHI5K6aixl4b1YwkUvQ9BCOnBIDmLbST1jbmbhbDldTpNBEo+X&#10;gyTM88H5apEMxqtoMsqH+WKRR19cnFGSVrwomHSh7tkbJX/Hjt0c9bw78PdRSo8yX/nvaebB4zB8&#10;QyCr/d9n52ngOt9zwHbrDgriuLFWxTUQQqt+MuElAaFS+jNGLUxlhs2nK6IZRuKVBFIlo0nsxthv&#10;QNDHp2u/GY5DUBBJASXD1Or9ZmH93LtaS3UOzCu5J8VDGDu+wqj56HfPgpvl4723eni85r8BAAD/&#10;/wMAUEsDBBQABgAIAAAAIQBfHqHX4AAAAAoBAAAPAAAAZHJzL2Rvd25yZXYueG1sTI9BT4NAEIXv&#10;Jv6HzZh4a5dCBUSGpjH1qpEa2+MWpkDKzhJ22+K/d3vS4+R9ee+bfDXpXlxotJ1hhMU8AEFcmbrj&#10;BuFr+zZLQVinuFa9YUL4IQur4v4uV1ltrvxJl9I1wpewzRRC69yQSWmrlrSyczMQ++xoRq2cP8dG&#10;1qO6+nLdyzAIYqlVx36hVQO9tlSdyrNGiI/dKXr60O/f5Waz2Cbr5S6p9oiPD9P6BYSjyf3BcNP3&#10;6lB4p4M5c21Fj5DGy2ePIsyiGMQNCJIwAnFACKMUZJHL/y8UvwAAAP//AwBQSwECLQAUAAYACAAA&#10;ACEAtoM4kv4AAADhAQAAEwAAAAAAAAAAAAAAAAAAAAAAW0NvbnRlbnRfVHlwZXNdLnhtbFBLAQIt&#10;ABQABgAIAAAAIQA4/SH/1gAAAJQBAAALAAAAAAAAAAAAAAAAAC8BAABfcmVscy8ucmVsc1BLAQIt&#10;ABQABgAIAAAAIQAqdPExjwIAAAQFAAAOAAAAAAAAAAAAAAAAAC4CAABkcnMvZTJvRG9jLnhtbFBL&#10;AQItABQABgAIAAAAIQBfHqHX4AAAAAoBAAAPAAAAAAAAAAAAAAAAAOkEAABkcnMvZG93bnJldi54&#10;bWxQSwUGAAAAAAQABADzAAAA9gUAAAAA&#10;" filled="f">
                <v:textbox inset="3.6pt,0,3.6pt,.1mm">
                  <w:txbxContent>
                    <w:p w:rsidR="00F83E5E" w:rsidRPr="00194FC1" w:rsidRDefault="00F83E5E" w:rsidP="00194FC1">
                      <w:pPr>
                        <w:snapToGrid w:val="0"/>
                        <w:spacing w:line="240" w:lineRule="atLeast"/>
                        <w:jc w:val="right"/>
                        <w:rPr>
                          <w:sz w:val="16"/>
                          <w:szCs w:val="16"/>
                        </w:rPr>
                      </w:pPr>
                      <w:r w:rsidRPr="00194FC1">
                        <w:rPr>
                          <w:sz w:val="16"/>
                          <w:szCs w:val="16"/>
                        </w:rPr>
                        <w:t>信託提貨</w:t>
                      </w:r>
                      <w:r w:rsidR="00D4399E" w:rsidRPr="00194FC1">
                        <w:rPr>
                          <w:sz w:val="16"/>
                          <w:szCs w:val="16"/>
                        </w:rPr>
                        <w:t xml:space="preserve"> (</w:t>
                      </w:r>
                      <w:r w:rsidR="00132454">
                        <w:rPr>
                          <w:sz w:val="16"/>
                          <w:szCs w:val="16"/>
                        </w:rPr>
                        <w:t>2024</w:t>
                      </w:r>
                      <w:r w:rsidR="00D4399E" w:rsidRPr="00194FC1">
                        <w:rPr>
                          <w:sz w:val="16"/>
                          <w:szCs w:val="16"/>
                        </w:rPr>
                        <w:t xml:space="preserve"> NEW</w:t>
                      </w:r>
                      <w:r w:rsidRPr="00194FC1">
                        <w:rPr>
                          <w:sz w:val="16"/>
                          <w:szCs w:val="16"/>
                        </w:rPr>
                        <w:t>)</w:t>
                      </w:r>
                    </w:p>
                  </w:txbxContent>
                </v:textbox>
              </v:shape>
            </w:pict>
          </mc:Fallback>
        </mc:AlternateContent>
      </w:r>
      <w:r w:rsidR="00280EC1">
        <w:rPr>
          <w:noProof/>
        </w:rPr>
        <w:drawing>
          <wp:anchor distT="0" distB="0" distL="114300" distR="114300" simplePos="0" relativeHeight="251659776" behindDoc="1" locked="0" layoutInCell="1" allowOverlap="1" wp14:anchorId="1F43B689" wp14:editId="03BE5BDF">
            <wp:simplePos x="0" y="0"/>
            <wp:positionH relativeFrom="column">
              <wp:posOffset>-82550</wp:posOffset>
            </wp:positionH>
            <wp:positionV relativeFrom="paragraph">
              <wp:posOffset>-82550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80EC1" w:rsidRPr="00280EC1" w:rsidRDefault="00A2335F" w:rsidP="00280EC1">
      <w:pPr>
        <w:spacing w:line="240" w:lineRule="exact"/>
        <w:rPr>
          <w:noProof/>
          <w:sz w:val="6"/>
          <w:szCs w:val="6"/>
        </w:rPr>
      </w:pPr>
      <w:r>
        <w:rPr>
          <w:noProof/>
        </w:rPr>
        <mc:AlternateContent>
          <mc:Choice Requires="wps">
            <w:drawing>
              <wp:anchor distT="0" distB="0" distL="114300" distR="114300" simplePos="0" relativeHeight="251661824" behindDoc="1" locked="0" layoutInCell="1" allowOverlap="1" wp14:anchorId="38D73308" wp14:editId="32CD9C83">
                <wp:simplePos x="0" y="0"/>
                <wp:positionH relativeFrom="column">
                  <wp:posOffset>5488410</wp:posOffset>
                </wp:positionH>
                <wp:positionV relativeFrom="paragraph">
                  <wp:posOffset>-1270</wp:posOffset>
                </wp:positionV>
                <wp:extent cx="1681375" cy="173736"/>
                <wp:effectExtent l="0" t="0" r="13335" b="17145"/>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375" cy="173736"/>
                        </a:xfrm>
                        <a:prstGeom prst="rect">
                          <a:avLst/>
                        </a:prstGeom>
                        <a:solidFill>
                          <a:srgbClr val="FFFFFF"/>
                        </a:solidFill>
                        <a:ln w="9525">
                          <a:solidFill>
                            <a:srgbClr val="000000"/>
                          </a:solidFill>
                          <a:miter lim="800000"/>
                          <a:headEnd/>
                          <a:tailEnd/>
                        </a:ln>
                      </wps:spPr>
                      <wps:txbx>
                        <w:txbxContent>
                          <w:p w:rsidR="00A2335F" w:rsidRPr="00B753AB" w:rsidRDefault="00A2335F" w:rsidP="00194FC1">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8D73308" id="_x0000_s1027" type="#_x0000_t202" style="position:absolute;margin-left:432.15pt;margin-top:-.1pt;width:132.4pt;height:13.7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3r+OQIAAEkEAAAOAAAAZHJzL2Uyb0RvYy54bWysVF2O0zAQfkfiDpbfadKW/hA1XS1dipCW&#10;H2nhAI7jNBa2J7K9TcoFkPYAyzMH4AAcaPccjJ22W/5eEHmwPPb4m2++mcnirNOKbIV1EkxOh4OU&#10;EmE4lNJscvrh/frJnBLnmSmZAiNyuhOOni0fP1q0TSZGUIMqhSUIYlzWNjmtvW+yJHG8Fpq5ATTC&#10;4GUFVjOPpt0kpWUtomuVjNJ0mrRgy8YCF87h6UV/SZcRv6oE92+ryglPVE6Rm4+rjWsR1mS5YNnG&#10;sqaWfE+D/QMLzaTBoEeoC+YZubbyNygtuQUHlR9w0AlUleQi5oDZDNNfsrmqWSNiLiiOa44yuf8H&#10;y99s31kiy5yO0xklhmks0v3t57tvX+5vv999vSGjoFHbuAxdrxp09t1z6LDWMV/XXAL/6IiBVc3M&#10;RpxbC20tWIkch+FlcvK0x3EBpGhfQ4mh2LWHCNRVVgcBURKC6Fir3bE+ovOEh5DT+XA8m1DC8W44&#10;G8/G0xiCZYfXjXX+pQBNwianFusf0dn20vnAhmUHlxDMgZLlWioVDbspVsqSLcNeWcdvj/6TmzKk&#10;zemzyWjSC/BXiDR+f4LQ0mPTK6lzOj86sSzI9sKUsSU9k6rfI2Vl9joG6XoRfVd0sWxR5KBxAeUO&#10;hbXQ9zjOJG5qsJ8oabG/c2pwAClRrwyW5ulkNgrjEA3c2NPT4nDKDEeAnHJvKemNlY/DE/QycI7F&#10;q2TU9YHBnir2a5R7P1thIE7t6PXwB1j+AAAA//8DAFBLAwQUAAYACAAAACEAzwemn+AAAAAJAQAA&#10;DwAAAGRycy9kb3ducmV2LnhtbEyPQUsDMRSE74L/ITzBi7TZjdJ2t5stInhRKdiK9JhuXneXbl5C&#10;krbrvzc96XGYYeabajWagZ3Rh96ShHyaAUNqrO6plfC1fZ0sgIWoSKvBEkr4wQCr+vamUqW2F/rE&#10;8ya2LJVQKJWELkZXch6aDo0KU+uQknew3qiYpG+59uqSys3ARZbNuFE9pYVOOXzpsDluTkYC+Ye3&#10;Xbc9FLEw7rufvx8/3DqT8v5ufF4CizjGvzBc8RM61Ilpb0+kAxskLGZPjykqYSKAXf1cFDmwvQQx&#10;F8Driv9/UP8CAAD//wMAUEsBAi0AFAAGAAgAAAAhALaDOJL+AAAA4QEAABMAAAAAAAAAAAAAAAAA&#10;AAAAAFtDb250ZW50X1R5cGVzXS54bWxQSwECLQAUAAYACAAAACEAOP0h/9YAAACUAQAACwAAAAAA&#10;AAAAAAAAAAAvAQAAX3JlbHMvLnJlbHNQSwECLQAUAAYACAAAACEAhL96/jkCAABJBAAADgAAAAAA&#10;AAAAAAAAAAAuAgAAZHJzL2Uyb0RvYy54bWxQSwECLQAUAAYACAAAACEAzwemn+AAAAAJAQAADwAA&#10;AAAAAAAAAAAAAACTBAAAZHJzL2Rvd25yZXYueG1sUEsFBgAAAAAEAAQA8wAAAKAFAAAAAA==&#10;">
                <v:textbox inset="3.6pt,0,3.6pt,0">
                  <w:txbxContent>
                    <w:p w:rsidR="00A2335F" w:rsidRPr="00B753AB" w:rsidRDefault="00A2335F" w:rsidP="00194FC1">
                      <w:pPr>
                        <w:snapToGrid w:val="0"/>
                        <w:spacing w:line="220" w:lineRule="atLeast"/>
                        <w:jc w:val="right"/>
                        <w:rPr>
                          <w:rFonts w:ascii="新細明體" w:hAnsi="新細明體"/>
                          <w:sz w:val="16"/>
                          <w:szCs w:val="16"/>
                        </w:rPr>
                      </w:pPr>
                      <w:r w:rsidRPr="00B753AB">
                        <w:rPr>
                          <w:rFonts w:ascii="新細明體" w:hAnsi="新細明體" w:hint="eastAsia"/>
                          <w:sz w:val="16"/>
                          <w:szCs w:val="16"/>
                        </w:rPr>
                        <w:t>銀行專用：</w:t>
                      </w:r>
                      <w:proofErr w:type="gramStart"/>
                      <w:r w:rsidRPr="00B753AB">
                        <w:rPr>
                          <w:rFonts w:ascii="新細明體" w:hAnsi="新細明體" w:hint="eastAsia"/>
                          <w:sz w:val="16"/>
                          <w:szCs w:val="16"/>
                        </w:rPr>
                        <w:t>商密三級</w:t>
                      </w:r>
                      <w:proofErr w:type="gramEnd"/>
                      <w:r w:rsidRPr="00B753AB">
                        <w:rPr>
                          <w:rFonts w:ascii="新細明體" w:hAnsi="新細明體" w:hint="eastAsia"/>
                          <w:sz w:val="16"/>
                          <w:szCs w:val="16"/>
                        </w:rPr>
                        <w:t>☆長期</w:t>
                      </w:r>
                    </w:p>
                  </w:txbxContent>
                </v:textbox>
              </v:shape>
            </w:pict>
          </mc:Fallback>
        </mc:AlternateContent>
      </w:r>
    </w:p>
    <w:p w:rsidR="005970A5" w:rsidRPr="00096687" w:rsidRDefault="0042531F" w:rsidP="00096687">
      <w:pPr>
        <w:jc w:val="center"/>
        <w:rPr>
          <w:b/>
          <w:sz w:val="28"/>
          <w:szCs w:val="28"/>
          <w:u w:val="single"/>
        </w:rPr>
      </w:pPr>
      <w:r w:rsidRPr="00096687">
        <w:rPr>
          <w:b/>
          <w:u w:val="single"/>
        </w:rPr>
        <w:t>TRUST RECEIPT</w:t>
      </w:r>
    </w:p>
    <w:p w:rsidR="0042531F" w:rsidRPr="00096687" w:rsidRDefault="0042531F" w:rsidP="0042531F">
      <w:pPr>
        <w:rPr>
          <w:b/>
          <w:sz w:val="20"/>
          <w:szCs w:val="28"/>
          <w:u w:val="single"/>
        </w:rPr>
      </w:pPr>
    </w:p>
    <w:tbl>
      <w:tblPr>
        <w:tblW w:w="10989" w:type="dxa"/>
        <w:tblInd w:w="18" w:type="dxa"/>
        <w:tblLook w:val="01E0" w:firstRow="1" w:lastRow="1" w:firstColumn="1" w:lastColumn="1" w:noHBand="0" w:noVBand="0"/>
      </w:tblPr>
      <w:tblGrid>
        <w:gridCol w:w="7650"/>
        <w:gridCol w:w="3339"/>
      </w:tblGrid>
      <w:tr w:rsidR="00BB2EC8" w:rsidRPr="00096687" w:rsidTr="00BB2EC8">
        <w:trPr>
          <w:trHeight w:hRule="exact" w:val="346"/>
        </w:trPr>
        <w:tc>
          <w:tcPr>
            <w:tcW w:w="7650" w:type="dxa"/>
            <w:vAlign w:val="center"/>
          </w:tcPr>
          <w:p w:rsidR="00BB2EC8" w:rsidRPr="00A61989" w:rsidRDefault="00BB2EC8" w:rsidP="00AA4C80">
            <w:pPr>
              <w:rPr>
                <w:rFonts w:eastAsia="SimSun"/>
                <w:b/>
                <w:lang w:eastAsia="zh-CN"/>
              </w:rPr>
            </w:pPr>
            <w:r w:rsidRPr="003A61DF">
              <w:rPr>
                <w:sz w:val="20"/>
              </w:rPr>
              <w:t>T</w:t>
            </w:r>
            <w:r w:rsidRPr="003A61DF">
              <w:rPr>
                <w:rFonts w:hint="eastAsia"/>
                <w:sz w:val="20"/>
              </w:rPr>
              <w:t>O</w:t>
            </w:r>
            <w:r w:rsidRPr="003A61DF">
              <w:rPr>
                <w:sz w:val="20"/>
              </w:rPr>
              <w:t xml:space="preserve">: </w:t>
            </w:r>
            <w:r w:rsidRPr="004F5C5E">
              <w:rPr>
                <w:rFonts w:hint="eastAsia"/>
                <w:b/>
                <w:sz w:val="20"/>
              </w:rPr>
              <w:t>NANYANG COMMERCIAL BANK,</w:t>
            </w:r>
            <w:r>
              <w:rPr>
                <w:rFonts w:hint="eastAsia"/>
                <w:b/>
                <w:sz w:val="20"/>
              </w:rPr>
              <w:t xml:space="preserve"> </w:t>
            </w:r>
            <w:r>
              <w:rPr>
                <w:b/>
                <w:sz w:val="20"/>
              </w:rPr>
              <w:t>L</w:t>
            </w:r>
            <w:r>
              <w:rPr>
                <w:rFonts w:hint="eastAsia"/>
                <w:b/>
                <w:sz w:val="20"/>
              </w:rPr>
              <w:t>I</w:t>
            </w:r>
            <w:r w:rsidRPr="00664AFA">
              <w:rPr>
                <w:rFonts w:hint="eastAsia"/>
                <w:b/>
                <w:sz w:val="20"/>
                <w:szCs w:val="20"/>
              </w:rPr>
              <w:t>MITED</w:t>
            </w:r>
            <w:r w:rsidRPr="00664AFA">
              <w:rPr>
                <w:b/>
                <w:sz w:val="20"/>
                <w:szCs w:val="20"/>
              </w:rPr>
              <w:t xml:space="preserve"> (the </w:t>
            </w:r>
            <w:r w:rsidR="00664AFA" w:rsidRPr="00664AFA">
              <w:rPr>
                <w:b/>
                <w:sz w:val="20"/>
                <w:szCs w:val="20"/>
              </w:rPr>
              <w:t>“Bank”</w:t>
            </w:r>
            <w:r w:rsidRPr="00664AFA">
              <w:rPr>
                <w:b/>
                <w:sz w:val="20"/>
                <w:szCs w:val="20"/>
              </w:rPr>
              <w:t>)</w:t>
            </w:r>
          </w:p>
        </w:tc>
        <w:tc>
          <w:tcPr>
            <w:tcW w:w="3339" w:type="dxa"/>
            <w:vAlign w:val="center"/>
          </w:tcPr>
          <w:p w:rsidR="00BB2EC8" w:rsidRPr="00096687" w:rsidRDefault="00BB2EC8" w:rsidP="00BB2EC8">
            <w:pPr>
              <w:ind w:left="1"/>
              <w:rPr>
                <w:b/>
              </w:rPr>
            </w:pPr>
            <w:r w:rsidRPr="00DF7FDC">
              <w:rPr>
                <w:spacing w:val="4"/>
                <w:sz w:val="20"/>
                <w:szCs w:val="20"/>
              </w:rPr>
              <w:t>Date</w:t>
            </w:r>
            <w:r w:rsidRPr="00636903">
              <w:rPr>
                <w:spacing w:val="4"/>
                <w:sz w:val="18"/>
                <w:szCs w:val="18"/>
              </w:rPr>
              <w:t xml:space="preserve"> </w:t>
            </w:r>
            <w:r w:rsidRPr="00FA11F1">
              <w:rPr>
                <w:spacing w:val="4"/>
                <w:sz w:val="16"/>
                <w:szCs w:val="16"/>
              </w:rPr>
              <w:t>(YYYY/MM/DD)</w:t>
            </w:r>
            <w:r w:rsidRPr="00FA11F1">
              <w:rPr>
                <w:spacing w:val="4"/>
                <w:sz w:val="20"/>
                <w:szCs w:val="20"/>
              </w:rPr>
              <w:t>:</w:t>
            </w:r>
            <w:r w:rsidRPr="00FA11F1">
              <w:rPr>
                <w:sz w:val="20"/>
                <w:szCs w:val="20"/>
              </w:rPr>
              <w:t xml:space="preserve"> </w:t>
            </w:r>
            <w:r w:rsidRPr="00DF7FDC">
              <w:rPr>
                <w:sz w:val="20"/>
                <w:szCs w:val="20"/>
                <w:u w:val="single"/>
              </w:rPr>
              <w:fldChar w:fldCharType="begin">
                <w:ffData>
                  <w:name w:val=""/>
                  <w:enabled/>
                  <w:calcOnExit w:val="0"/>
                  <w:textInput>
                    <w:type w:val="date"/>
                    <w:maxLength w:val="10"/>
                    <w:format w:val="YYYY/MM/DD"/>
                  </w:textInput>
                </w:ffData>
              </w:fldChar>
            </w:r>
            <w:r w:rsidRPr="00DF7FDC">
              <w:rPr>
                <w:sz w:val="20"/>
                <w:szCs w:val="20"/>
                <w:u w:val="single"/>
              </w:rPr>
              <w:instrText xml:space="preserve"> FORMTEXT </w:instrText>
            </w:r>
            <w:r w:rsidRPr="00DF7FDC">
              <w:rPr>
                <w:sz w:val="20"/>
                <w:szCs w:val="20"/>
                <w:u w:val="single"/>
              </w:rPr>
            </w:r>
            <w:r w:rsidRPr="00DF7FDC">
              <w:rPr>
                <w:sz w:val="20"/>
                <w:szCs w:val="20"/>
                <w:u w:val="single"/>
              </w:rPr>
              <w:fldChar w:fldCharType="separate"/>
            </w:r>
            <w:r w:rsidRPr="00DF7FDC">
              <w:rPr>
                <w:noProof/>
                <w:sz w:val="20"/>
                <w:szCs w:val="20"/>
                <w:u w:val="single"/>
              </w:rPr>
              <w:t> </w:t>
            </w:r>
            <w:r w:rsidRPr="00DF7FDC">
              <w:rPr>
                <w:noProof/>
                <w:sz w:val="20"/>
                <w:szCs w:val="20"/>
                <w:u w:val="single"/>
              </w:rPr>
              <w:t> </w:t>
            </w:r>
            <w:r w:rsidRPr="00DF7FDC">
              <w:rPr>
                <w:noProof/>
                <w:sz w:val="20"/>
                <w:szCs w:val="20"/>
                <w:u w:val="single"/>
              </w:rPr>
              <w:t> </w:t>
            </w:r>
            <w:r w:rsidRPr="00DF7FDC">
              <w:rPr>
                <w:noProof/>
                <w:sz w:val="20"/>
                <w:szCs w:val="20"/>
                <w:u w:val="single"/>
              </w:rPr>
              <w:t> </w:t>
            </w:r>
            <w:r w:rsidRPr="00DF7FDC">
              <w:rPr>
                <w:noProof/>
                <w:sz w:val="20"/>
                <w:szCs w:val="20"/>
                <w:u w:val="single"/>
              </w:rPr>
              <w:t> </w:t>
            </w:r>
            <w:r w:rsidRPr="00DF7FDC">
              <w:rPr>
                <w:sz w:val="20"/>
                <w:szCs w:val="20"/>
                <w:u w:val="single"/>
              </w:rPr>
              <w:fldChar w:fldCharType="end"/>
            </w:r>
          </w:p>
        </w:tc>
      </w:tr>
      <w:tr w:rsidR="0034078E" w:rsidRPr="00096687" w:rsidTr="00A325DD">
        <w:trPr>
          <w:trHeight w:hRule="exact" w:val="346"/>
        </w:trPr>
        <w:tc>
          <w:tcPr>
            <w:tcW w:w="10989" w:type="dxa"/>
            <w:gridSpan w:val="2"/>
            <w:vAlign w:val="center"/>
          </w:tcPr>
          <w:p w:rsidR="0034078E" w:rsidRPr="00A61989" w:rsidRDefault="0034078E" w:rsidP="00BB2EC8">
            <w:pPr>
              <w:rPr>
                <w:rFonts w:eastAsia="SimSun"/>
                <w:sz w:val="18"/>
                <w:szCs w:val="18"/>
                <w:lang w:eastAsia="zh-CN"/>
              </w:rPr>
            </w:pPr>
            <w:r w:rsidRPr="00096687">
              <w:rPr>
                <w:sz w:val="18"/>
                <w:szCs w:val="18"/>
              </w:rPr>
              <w:t>I</w:t>
            </w:r>
            <w:r w:rsidR="00D41D17" w:rsidRPr="00096687">
              <w:rPr>
                <w:sz w:val="18"/>
                <w:szCs w:val="18"/>
              </w:rPr>
              <w:t>nward</w:t>
            </w:r>
            <w:r w:rsidR="00484357" w:rsidRPr="00096687">
              <w:rPr>
                <w:sz w:val="18"/>
                <w:szCs w:val="18"/>
              </w:rPr>
              <w:t xml:space="preserve"> </w:t>
            </w:r>
            <w:r w:rsidRPr="00096687">
              <w:rPr>
                <w:sz w:val="18"/>
                <w:szCs w:val="18"/>
              </w:rPr>
              <w:t>B</w:t>
            </w:r>
            <w:r w:rsidR="00484357" w:rsidRPr="00096687">
              <w:rPr>
                <w:sz w:val="18"/>
                <w:szCs w:val="18"/>
              </w:rPr>
              <w:t>ill</w:t>
            </w:r>
            <w:r w:rsidR="00FD37D1">
              <w:rPr>
                <w:sz w:val="18"/>
                <w:szCs w:val="18"/>
              </w:rPr>
              <w:t xml:space="preserve"> </w:t>
            </w:r>
            <w:r w:rsidR="00FD37D1">
              <w:rPr>
                <w:rFonts w:hint="eastAsia"/>
                <w:sz w:val="18"/>
                <w:szCs w:val="18"/>
              </w:rPr>
              <w:t>n</w:t>
            </w:r>
            <w:r w:rsidRPr="00096687">
              <w:rPr>
                <w:sz w:val="18"/>
                <w:szCs w:val="18"/>
              </w:rPr>
              <w:t xml:space="preserve">o.: </w:t>
            </w:r>
            <w:r w:rsidR="00B81F79">
              <w:rPr>
                <w:sz w:val="18"/>
                <w:szCs w:val="18"/>
                <w:u w:val="single"/>
              </w:rPr>
              <w:fldChar w:fldCharType="begin">
                <w:ffData>
                  <w:name w:val="Text1"/>
                  <w:enabled/>
                  <w:calcOnExit w:val="0"/>
                  <w:textInput/>
                </w:ffData>
              </w:fldChar>
            </w:r>
            <w:bookmarkStart w:id="0" w:name="Text1"/>
            <w:r w:rsidR="00B81F79">
              <w:rPr>
                <w:sz w:val="18"/>
                <w:szCs w:val="18"/>
                <w:u w:val="single"/>
              </w:rPr>
              <w:instrText xml:space="preserve"> FORMTEXT </w:instrText>
            </w:r>
            <w:r w:rsidR="00B81F79">
              <w:rPr>
                <w:sz w:val="18"/>
                <w:szCs w:val="18"/>
                <w:u w:val="single"/>
              </w:rPr>
            </w:r>
            <w:r w:rsidR="00B81F79">
              <w:rPr>
                <w:sz w:val="18"/>
                <w:szCs w:val="18"/>
                <w:u w:val="single"/>
              </w:rPr>
              <w:fldChar w:fldCharType="separate"/>
            </w:r>
            <w:r w:rsidR="00B81F79">
              <w:rPr>
                <w:noProof/>
                <w:sz w:val="18"/>
                <w:szCs w:val="18"/>
                <w:u w:val="single"/>
              </w:rPr>
              <w:t> </w:t>
            </w:r>
            <w:r w:rsidR="00B81F79">
              <w:rPr>
                <w:noProof/>
                <w:sz w:val="18"/>
                <w:szCs w:val="18"/>
                <w:u w:val="single"/>
              </w:rPr>
              <w:t> </w:t>
            </w:r>
            <w:r w:rsidR="00B81F79">
              <w:rPr>
                <w:noProof/>
                <w:sz w:val="18"/>
                <w:szCs w:val="18"/>
                <w:u w:val="single"/>
              </w:rPr>
              <w:t> </w:t>
            </w:r>
            <w:r w:rsidR="00B81F79">
              <w:rPr>
                <w:noProof/>
                <w:sz w:val="18"/>
                <w:szCs w:val="18"/>
                <w:u w:val="single"/>
              </w:rPr>
              <w:t> </w:t>
            </w:r>
            <w:r w:rsidR="00B81F79">
              <w:rPr>
                <w:noProof/>
                <w:sz w:val="18"/>
                <w:szCs w:val="18"/>
                <w:u w:val="single"/>
              </w:rPr>
              <w:t> </w:t>
            </w:r>
            <w:r w:rsidR="00B81F79">
              <w:rPr>
                <w:sz w:val="18"/>
                <w:szCs w:val="18"/>
                <w:u w:val="single"/>
              </w:rPr>
              <w:fldChar w:fldCharType="end"/>
            </w:r>
            <w:bookmarkEnd w:id="0"/>
          </w:p>
        </w:tc>
      </w:tr>
      <w:tr w:rsidR="0034078E" w:rsidRPr="00096687" w:rsidTr="00A325DD">
        <w:trPr>
          <w:trHeight w:hRule="exact" w:val="346"/>
        </w:trPr>
        <w:tc>
          <w:tcPr>
            <w:tcW w:w="10989" w:type="dxa"/>
            <w:gridSpan w:val="2"/>
            <w:vAlign w:val="center"/>
          </w:tcPr>
          <w:p w:rsidR="0034078E" w:rsidRPr="00096687" w:rsidRDefault="00FD37D1" w:rsidP="00EE151C">
            <w:pPr>
              <w:rPr>
                <w:sz w:val="18"/>
                <w:szCs w:val="18"/>
              </w:rPr>
            </w:pPr>
            <w:r>
              <w:rPr>
                <w:sz w:val="18"/>
                <w:szCs w:val="18"/>
              </w:rPr>
              <w:t xml:space="preserve">Documentary Credit </w:t>
            </w:r>
            <w:r>
              <w:rPr>
                <w:rFonts w:hint="eastAsia"/>
                <w:sz w:val="18"/>
                <w:szCs w:val="18"/>
              </w:rPr>
              <w:t>n</w:t>
            </w:r>
            <w:r w:rsidR="0034078E" w:rsidRPr="00096687">
              <w:rPr>
                <w:sz w:val="18"/>
                <w:szCs w:val="18"/>
              </w:rPr>
              <w:t>o.</w:t>
            </w:r>
            <w:r w:rsidR="0047351A" w:rsidRPr="00096687">
              <w:rPr>
                <w:sz w:val="18"/>
                <w:szCs w:val="18"/>
              </w:rPr>
              <w:t xml:space="preserve"> (the “</w:t>
            </w:r>
            <w:r w:rsidR="0047351A" w:rsidRPr="00096687">
              <w:rPr>
                <w:b/>
                <w:bCs/>
                <w:sz w:val="18"/>
                <w:szCs w:val="18"/>
              </w:rPr>
              <w:t>Credit</w:t>
            </w:r>
            <w:r w:rsidR="0047351A" w:rsidRPr="00096687">
              <w:rPr>
                <w:sz w:val="18"/>
                <w:szCs w:val="18"/>
              </w:rPr>
              <w:t>”</w:t>
            </w:r>
            <w:proofErr w:type="gramStart"/>
            <w:r w:rsidR="0047351A" w:rsidRPr="00096687">
              <w:rPr>
                <w:sz w:val="18"/>
                <w:szCs w:val="18"/>
              </w:rPr>
              <w:t xml:space="preserve">) </w:t>
            </w:r>
            <w:r w:rsidR="0034078E" w:rsidRPr="00096687">
              <w:rPr>
                <w:sz w:val="18"/>
                <w:szCs w:val="18"/>
              </w:rPr>
              <w:t>:</w:t>
            </w:r>
            <w:proofErr w:type="gramEnd"/>
            <w:r w:rsidR="0034078E" w:rsidRPr="00096687">
              <w:rPr>
                <w:sz w:val="18"/>
                <w:szCs w:val="18"/>
              </w:rPr>
              <w:t xml:space="preserve"> </w:t>
            </w:r>
            <w:r w:rsidR="00B81F79">
              <w:rPr>
                <w:sz w:val="18"/>
                <w:szCs w:val="18"/>
                <w:u w:val="single"/>
              </w:rPr>
              <w:fldChar w:fldCharType="begin">
                <w:ffData>
                  <w:name w:val="Text2"/>
                  <w:enabled/>
                  <w:calcOnExit w:val="0"/>
                  <w:textInput/>
                </w:ffData>
              </w:fldChar>
            </w:r>
            <w:bookmarkStart w:id="1" w:name="Text2"/>
            <w:r w:rsidR="00B81F79">
              <w:rPr>
                <w:sz w:val="18"/>
                <w:szCs w:val="18"/>
                <w:u w:val="single"/>
              </w:rPr>
              <w:instrText xml:space="preserve"> FORMTEXT </w:instrText>
            </w:r>
            <w:r w:rsidR="00B81F79">
              <w:rPr>
                <w:sz w:val="18"/>
                <w:szCs w:val="18"/>
                <w:u w:val="single"/>
              </w:rPr>
            </w:r>
            <w:r w:rsidR="00B81F79">
              <w:rPr>
                <w:sz w:val="18"/>
                <w:szCs w:val="18"/>
                <w:u w:val="single"/>
              </w:rPr>
              <w:fldChar w:fldCharType="separate"/>
            </w:r>
            <w:r w:rsidR="00B81F79">
              <w:rPr>
                <w:noProof/>
                <w:sz w:val="18"/>
                <w:szCs w:val="18"/>
                <w:u w:val="single"/>
              </w:rPr>
              <w:t> </w:t>
            </w:r>
            <w:r w:rsidR="00B81F79">
              <w:rPr>
                <w:noProof/>
                <w:sz w:val="18"/>
                <w:szCs w:val="18"/>
                <w:u w:val="single"/>
              </w:rPr>
              <w:t> </w:t>
            </w:r>
            <w:r w:rsidR="00B81F79">
              <w:rPr>
                <w:noProof/>
                <w:sz w:val="18"/>
                <w:szCs w:val="18"/>
                <w:u w:val="single"/>
              </w:rPr>
              <w:t> </w:t>
            </w:r>
            <w:r w:rsidR="00B81F79">
              <w:rPr>
                <w:noProof/>
                <w:sz w:val="18"/>
                <w:szCs w:val="18"/>
                <w:u w:val="single"/>
              </w:rPr>
              <w:t> </w:t>
            </w:r>
            <w:r w:rsidR="00B81F79">
              <w:rPr>
                <w:noProof/>
                <w:sz w:val="18"/>
                <w:szCs w:val="18"/>
                <w:u w:val="single"/>
              </w:rPr>
              <w:t> </w:t>
            </w:r>
            <w:r w:rsidR="00B81F79">
              <w:rPr>
                <w:sz w:val="18"/>
                <w:szCs w:val="18"/>
                <w:u w:val="single"/>
              </w:rPr>
              <w:fldChar w:fldCharType="end"/>
            </w:r>
            <w:bookmarkEnd w:id="1"/>
          </w:p>
        </w:tc>
      </w:tr>
      <w:tr w:rsidR="00DA5C9F" w:rsidRPr="00096687" w:rsidTr="00A325DD">
        <w:trPr>
          <w:trHeight w:hRule="exact" w:val="101"/>
        </w:trPr>
        <w:tc>
          <w:tcPr>
            <w:tcW w:w="10989" w:type="dxa"/>
            <w:gridSpan w:val="2"/>
            <w:vAlign w:val="center"/>
          </w:tcPr>
          <w:p w:rsidR="00DA5C9F" w:rsidRPr="00DA5C9F" w:rsidRDefault="00DA5C9F" w:rsidP="00DA5C9F">
            <w:pPr>
              <w:spacing w:line="80" w:lineRule="exact"/>
              <w:rPr>
                <w:sz w:val="10"/>
                <w:szCs w:val="10"/>
              </w:rPr>
            </w:pPr>
          </w:p>
        </w:tc>
      </w:tr>
      <w:tr w:rsidR="00DA5C9F" w:rsidRPr="00096687" w:rsidTr="00A325DD">
        <w:trPr>
          <w:trHeight w:hRule="exact" w:val="1094"/>
        </w:trPr>
        <w:tc>
          <w:tcPr>
            <w:tcW w:w="10989" w:type="dxa"/>
            <w:gridSpan w:val="2"/>
          </w:tcPr>
          <w:p w:rsidR="00DA5C9F" w:rsidRPr="00096687" w:rsidRDefault="00DA5C9F" w:rsidP="00DA5C9F">
            <w:pPr>
              <w:spacing w:line="180" w:lineRule="exact"/>
              <w:jc w:val="both"/>
              <w:rPr>
                <w:sz w:val="18"/>
                <w:szCs w:val="18"/>
              </w:rPr>
            </w:pPr>
            <w:r w:rsidRPr="008C75CB">
              <w:rPr>
                <w:sz w:val="16"/>
                <w:szCs w:val="16"/>
              </w:rPr>
              <w:t xml:space="preserve">In consideration of the Bank’s releasing or delivery to us, </w:t>
            </w:r>
            <w:r w:rsidRPr="008C75CB">
              <w:rPr>
                <w:sz w:val="16"/>
                <w:szCs w:val="16"/>
                <w:u w:val="single"/>
              </w:rPr>
              <w:fldChar w:fldCharType="begin">
                <w:ffData>
                  <w:name w:val=""/>
                  <w:enabled/>
                  <w:calcOnExit w:val="0"/>
                  <w:textInput/>
                </w:ffData>
              </w:fldChar>
            </w:r>
            <w:r w:rsidRPr="008C75CB">
              <w:rPr>
                <w:sz w:val="16"/>
                <w:szCs w:val="16"/>
                <w:u w:val="single"/>
              </w:rPr>
              <w:instrText xml:space="preserve"> FORMTEXT </w:instrText>
            </w:r>
            <w:r w:rsidRPr="008C75CB">
              <w:rPr>
                <w:sz w:val="16"/>
                <w:szCs w:val="16"/>
                <w:u w:val="single"/>
              </w:rPr>
            </w:r>
            <w:r w:rsidRPr="008C75CB">
              <w:rPr>
                <w:sz w:val="16"/>
                <w:szCs w:val="16"/>
                <w:u w:val="single"/>
              </w:rPr>
              <w:fldChar w:fldCharType="separate"/>
            </w:r>
            <w:r w:rsidR="00D47A43">
              <w:rPr>
                <w:sz w:val="16"/>
                <w:szCs w:val="16"/>
                <w:u w:val="single"/>
              </w:rPr>
              <w:t> </w:t>
            </w:r>
            <w:r w:rsidR="00D47A43">
              <w:rPr>
                <w:sz w:val="16"/>
                <w:szCs w:val="16"/>
                <w:u w:val="single"/>
              </w:rPr>
              <w:t> </w:t>
            </w:r>
            <w:r w:rsidR="00D47A43">
              <w:rPr>
                <w:sz w:val="16"/>
                <w:szCs w:val="16"/>
                <w:u w:val="single"/>
              </w:rPr>
              <w:t> </w:t>
            </w:r>
            <w:r w:rsidR="00D47A43">
              <w:rPr>
                <w:sz w:val="16"/>
                <w:szCs w:val="16"/>
                <w:u w:val="single"/>
              </w:rPr>
              <w:t> </w:t>
            </w:r>
            <w:r w:rsidR="00D47A43">
              <w:rPr>
                <w:sz w:val="16"/>
                <w:szCs w:val="16"/>
                <w:u w:val="single"/>
              </w:rPr>
              <w:t> </w:t>
            </w:r>
            <w:r w:rsidRPr="008C75CB">
              <w:rPr>
                <w:sz w:val="16"/>
                <w:szCs w:val="16"/>
                <w:u w:val="single"/>
              </w:rPr>
              <w:fldChar w:fldCharType="end"/>
            </w:r>
            <w:r w:rsidRPr="008C75CB" w:rsidDel="0047351A">
              <w:rPr>
                <w:sz w:val="16"/>
                <w:szCs w:val="16"/>
              </w:rPr>
              <w:t xml:space="preserve"> </w:t>
            </w:r>
            <w:r w:rsidRPr="008C75CB">
              <w:rPr>
                <w:sz w:val="16"/>
                <w:szCs w:val="16"/>
              </w:rPr>
              <w:t>(the “</w:t>
            </w:r>
            <w:r w:rsidRPr="008C75CB">
              <w:rPr>
                <w:b/>
                <w:bCs/>
                <w:sz w:val="16"/>
                <w:szCs w:val="16"/>
              </w:rPr>
              <w:t>Applicant</w:t>
            </w:r>
            <w:r w:rsidRPr="008C75CB">
              <w:rPr>
                <w:sz w:val="16"/>
                <w:szCs w:val="16"/>
              </w:rPr>
              <w:t xml:space="preserve">”) any bill(s) of lading, shipping document(s), </w:t>
            </w:r>
            <w:proofErr w:type="spellStart"/>
            <w:r w:rsidRPr="008C75CB">
              <w:rPr>
                <w:sz w:val="16"/>
                <w:szCs w:val="16"/>
              </w:rPr>
              <w:t>godown</w:t>
            </w:r>
            <w:proofErr w:type="spellEnd"/>
            <w:r w:rsidRPr="008C75CB">
              <w:rPr>
                <w:sz w:val="16"/>
                <w:szCs w:val="16"/>
              </w:rPr>
              <w:t xml:space="preserve"> warrant(s), warehouse receipt(s), delivery order(s) and/or other document(s) (the “</w:t>
            </w:r>
            <w:r w:rsidRPr="008C75CB">
              <w:rPr>
                <w:b/>
                <w:bCs/>
                <w:sz w:val="16"/>
                <w:szCs w:val="16"/>
              </w:rPr>
              <w:t>Document(s)</w:t>
            </w:r>
            <w:r w:rsidRPr="008C75CB">
              <w:rPr>
                <w:sz w:val="16"/>
                <w:szCs w:val="16"/>
              </w:rPr>
              <w:t>”) relating to the goods specified in the Schedule to this Trust Receipt (the “</w:t>
            </w:r>
            <w:r w:rsidRPr="008C75CB">
              <w:rPr>
                <w:b/>
                <w:bCs/>
                <w:sz w:val="16"/>
                <w:szCs w:val="16"/>
              </w:rPr>
              <w:t>Goods</w:t>
            </w:r>
            <w:r w:rsidRPr="008C75CB">
              <w:rPr>
                <w:sz w:val="16"/>
                <w:szCs w:val="16"/>
              </w:rPr>
              <w:t>”) (receipt of which the Applicant hereby acknowledges) and/or the Bank’s granting or continuing to make available credit or banking facilities or other financial accommodation to the Applicant for so long as the Bank may think fit, the Applicant undertakes and agrees with the Bank as follows:</w:t>
            </w:r>
          </w:p>
        </w:tc>
      </w:tr>
      <w:tr w:rsidR="00DA5C9F" w:rsidRPr="00096687" w:rsidTr="00A325DD">
        <w:trPr>
          <w:trHeight w:hRule="exact" w:val="86"/>
        </w:trPr>
        <w:tc>
          <w:tcPr>
            <w:tcW w:w="10989" w:type="dxa"/>
            <w:gridSpan w:val="2"/>
            <w:vAlign w:val="center"/>
          </w:tcPr>
          <w:p w:rsidR="00DA5C9F" w:rsidRPr="008C75CB" w:rsidRDefault="00DA5C9F" w:rsidP="00DA5C9F">
            <w:pPr>
              <w:spacing w:line="80" w:lineRule="exact"/>
              <w:rPr>
                <w:sz w:val="16"/>
                <w:szCs w:val="16"/>
              </w:rPr>
            </w:pPr>
          </w:p>
        </w:tc>
      </w:tr>
    </w:tbl>
    <w:p w:rsidR="00745B16" w:rsidRPr="008C75CB" w:rsidRDefault="00745B16" w:rsidP="00F16BEB">
      <w:pPr>
        <w:numPr>
          <w:ilvl w:val="0"/>
          <w:numId w:val="1"/>
        </w:numPr>
        <w:tabs>
          <w:tab w:val="left" w:pos="567"/>
        </w:tabs>
        <w:spacing w:after="160" w:line="200" w:lineRule="exact"/>
        <w:ind w:left="567" w:hanging="567"/>
        <w:jc w:val="both"/>
        <w:rPr>
          <w:sz w:val="15"/>
          <w:szCs w:val="15"/>
        </w:rPr>
      </w:pPr>
      <w:r w:rsidRPr="008C75CB">
        <w:rPr>
          <w:sz w:val="15"/>
          <w:szCs w:val="15"/>
        </w:rPr>
        <w:t>The Goods and the Document(s) have been and will continue to be pledged to the Bank as continuing security for the Applicant’s obligations and liabilities to the Bank but the risk of the Document(s) and the Goods shall be wi</w:t>
      </w:r>
      <w:r w:rsidR="00265F9B">
        <w:rPr>
          <w:sz w:val="15"/>
          <w:szCs w:val="15"/>
        </w:rPr>
        <w:t>th the Applicant at all times.</w:t>
      </w:r>
    </w:p>
    <w:p w:rsidR="00ED2065" w:rsidRPr="008C75CB" w:rsidRDefault="00745B16" w:rsidP="00F16BEB">
      <w:pPr>
        <w:numPr>
          <w:ilvl w:val="0"/>
          <w:numId w:val="1"/>
        </w:numPr>
        <w:tabs>
          <w:tab w:val="left" w:pos="567"/>
        </w:tabs>
        <w:spacing w:after="160" w:line="200" w:lineRule="exact"/>
        <w:ind w:left="567" w:hanging="567"/>
        <w:jc w:val="both"/>
        <w:rPr>
          <w:sz w:val="15"/>
          <w:szCs w:val="15"/>
        </w:rPr>
      </w:pPr>
      <w:r w:rsidRPr="008C75CB">
        <w:rPr>
          <w:sz w:val="15"/>
          <w:szCs w:val="15"/>
        </w:rPr>
        <w:t>The Goods and the Document(s) are or will be released to the Applicant exclusively for the purpose of taking de</w:t>
      </w:r>
      <w:r w:rsidR="00ED2065" w:rsidRPr="008C75CB">
        <w:rPr>
          <w:sz w:val="15"/>
          <w:szCs w:val="15"/>
        </w:rPr>
        <w:t>livery of and selling the Goods for the Bank to buyer(s) at market value on normal trade terms.  If so required by the Bank, the Applicant shall obtain the Bank’s prior consent on the sale price and trade terms of such sale and forthwith forward to the Bank copies of the Applicant’s sales invoices for the Goods showing the name</w:t>
      </w:r>
      <w:r w:rsidR="00573301" w:rsidRPr="008C75CB">
        <w:rPr>
          <w:sz w:val="15"/>
          <w:szCs w:val="15"/>
        </w:rPr>
        <w:t>(s)</w:t>
      </w:r>
      <w:r w:rsidR="00ED2065" w:rsidRPr="008C75CB">
        <w:rPr>
          <w:sz w:val="15"/>
          <w:szCs w:val="15"/>
        </w:rPr>
        <w:t xml:space="preserve"> of the buyer(s) and the </w:t>
      </w:r>
      <w:r w:rsidR="00265F9B">
        <w:rPr>
          <w:sz w:val="15"/>
          <w:szCs w:val="15"/>
        </w:rPr>
        <w:t>total sale price in each case.</w:t>
      </w:r>
    </w:p>
    <w:p w:rsidR="00ED2065" w:rsidRPr="008C75CB" w:rsidRDefault="00ED2065" w:rsidP="00F16BEB">
      <w:pPr>
        <w:numPr>
          <w:ilvl w:val="0"/>
          <w:numId w:val="1"/>
        </w:numPr>
        <w:tabs>
          <w:tab w:val="left" w:pos="567"/>
        </w:tabs>
        <w:spacing w:after="160" w:line="200" w:lineRule="exact"/>
        <w:ind w:left="567" w:hanging="567"/>
        <w:jc w:val="both"/>
        <w:rPr>
          <w:sz w:val="15"/>
          <w:szCs w:val="15"/>
        </w:rPr>
      </w:pPr>
      <w:r w:rsidRPr="008C75CB">
        <w:rPr>
          <w:sz w:val="15"/>
          <w:szCs w:val="15"/>
        </w:rPr>
        <w:t>T</w:t>
      </w:r>
      <w:r w:rsidR="00745B16" w:rsidRPr="008C75CB">
        <w:rPr>
          <w:sz w:val="15"/>
          <w:szCs w:val="15"/>
        </w:rPr>
        <w:t xml:space="preserve">he Applicant shall pay the sales proceeds of the Goods to the Bank immediately upon receipt without any set-off or deduction.  </w:t>
      </w:r>
      <w:r w:rsidR="00573301" w:rsidRPr="008C75CB">
        <w:rPr>
          <w:sz w:val="15"/>
          <w:szCs w:val="15"/>
        </w:rPr>
        <w:t xml:space="preserve">The Bank is entitled to demand and receive the sales proceeds of the Goods directly from </w:t>
      </w:r>
      <w:r w:rsidR="0086093B" w:rsidRPr="008C75CB">
        <w:rPr>
          <w:sz w:val="15"/>
          <w:szCs w:val="15"/>
        </w:rPr>
        <w:t xml:space="preserve">the </w:t>
      </w:r>
      <w:r w:rsidR="00573301" w:rsidRPr="008C75CB">
        <w:rPr>
          <w:sz w:val="15"/>
          <w:szCs w:val="15"/>
        </w:rPr>
        <w:t>buyer(s) or any person(s) and give valid receipt</w:t>
      </w:r>
      <w:r w:rsidR="0086093B" w:rsidRPr="008C75CB">
        <w:rPr>
          <w:sz w:val="15"/>
          <w:szCs w:val="15"/>
        </w:rPr>
        <w:t>(s)</w:t>
      </w:r>
      <w:r w:rsidR="00573301" w:rsidRPr="008C75CB">
        <w:rPr>
          <w:sz w:val="15"/>
          <w:szCs w:val="15"/>
        </w:rPr>
        <w:t xml:space="preserve"> for the same without reference to the Applicant.</w:t>
      </w:r>
    </w:p>
    <w:p w:rsidR="00ED2065" w:rsidRPr="008C75CB" w:rsidRDefault="00745B16" w:rsidP="00F16BEB">
      <w:pPr>
        <w:numPr>
          <w:ilvl w:val="0"/>
          <w:numId w:val="1"/>
        </w:numPr>
        <w:tabs>
          <w:tab w:val="left" w:pos="567"/>
        </w:tabs>
        <w:spacing w:after="160" w:line="200" w:lineRule="exact"/>
        <w:ind w:left="567" w:hanging="567"/>
        <w:jc w:val="both"/>
        <w:rPr>
          <w:sz w:val="15"/>
          <w:szCs w:val="15"/>
        </w:rPr>
      </w:pPr>
      <w:r w:rsidRPr="008C75CB">
        <w:rPr>
          <w:sz w:val="15"/>
          <w:szCs w:val="15"/>
        </w:rPr>
        <w:t>The Applicant will hold the Document(s), the Goods and their sales proceeds in trust for the Bank, in the Bank’s name and solely to the Bank’s order, and shall keep them separate from any other</w:t>
      </w:r>
      <w:r w:rsidR="00265F9B">
        <w:rPr>
          <w:sz w:val="15"/>
          <w:szCs w:val="15"/>
        </w:rPr>
        <w:t xml:space="preserve"> documents, goods or proceeds.</w:t>
      </w:r>
    </w:p>
    <w:p w:rsidR="002A193C" w:rsidRPr="002A193C" w:rsidRDefault="002102D2" w:rsidP="002A193C">
      <w:pPr>
        <w:numPr>
          <w:ilvl w:val="0"/>
          <w:numId w:val="1"/>
        </w:numPr>
        <w:tabs>
          <w:tab w:val="left" w:pos="567"/>
        </w:tabs>
        <w:spacing w:after="160" w:line="200" w:lineRule="exact"/>
        <w:ind w:left="567" w:hanging="567"/>
        <w:jc w:val="both"/>
        <w:rPr>
          <w:sz w:val="15"/>
          <w:szCs w:val="15"/>
        </w:rPr>
      </w:pPr>
      <w:r w:rsidRPr="008C75CB">
        <w:rPr>
          <w:sz w:val="15"/>
          <w:szCs w:val="15"/>
        </w:rPr>
        <w:t>The loan (the “</w:t>
      </w:r>
      <w:r w:rsidRPr="008C75CB">
        <w:rPr>
          <w:b/>
          <w:bCs/>
          <w:sz w:val="15"/>
          <w:szCs w:val="15"/>
        </w:rPr>
        <w:t>T/R Loan</w:t>
      </w:r>
      <w:r w:rsidRPr="008C75CB">
        <w:rPr>
          <w:sz w:val="15"/>
          <w:szCs w:val="15"/>
        </w:rPr>
        <w:t>”), if any, granted by the Bank to the Applicant in relation to the Credit specified in the Schedule to this Trust Receipt is repayable on demand or on the applicable due date, whichever is earlier</w:t>
      </w:r>
      <w:r w:rsidR="006030DE" w:rsidRPr="008C75CB">
        <w:rPr>
          <w:sz w:val="15"/>
          <w:szCs w:val="15"/>
        </w:rPr>
        <w:t>, together with interest accrued thereon</w:t>
      </w:r>
      <w:r w:rsidRPr="008C75CB">
        <w:rPr>
          <w:sz w:val="15"/>
          <w:szCs w:val="15"/>
        </w:rPr>
        <w:t xml:space="preserve">.  Interest shall accrue on the T/R Loan </w:t>
      </w:r>
      <w:r w:rsidR="006030DE" w:rsidRPr="008C75CB">
        <w:rPr>
          <w:sz w:val="15"/>
          <w:szCs w:val="15"/>
        </w:rPr>
        <w:t xml:space="preserve">from the drawdown date to the date of actual payment in full </w:t>
      </w:r>
      <w:r w:rsidR="00341D41" w:rsidRPr="008C75CB">
        <w:rPr>
          <w:sz w:val="15"/>
          <w:szCs w:val="15"/>
        </w:rPr>
        <w:t>at such interest rate as determined by the Bank at its absolute discretion (or previously agreed by the Bank)</w:t>
      </w:r>
      <w:r w:rsidR="006030DE" w:rsidRPr="008C75CB">
        <w:rPr>
          <w:sz w:val="15"/>
          <w:szCs w:val="15"/>
        </w:rPr>
        <w:t>, whether before or after judgment</w:t>
      </w:r>
      <w:r w:rsidR="007C58DC" w:rsidRPr="008C75CB">
        <w:rPr>
          <w:sz w:val="15"/>
          <w:szCs w:val="15"/>
        </w:rPr>
        <w:t>.</w:t>
      </w:r>
    </w:p>
    <w:p w:rsidR="00187EE8" w:rsidRPr="008C75CB" w:rsidRDefault="00187EE8" w:rsidP="003F75D2">
      <w:pPr>
        <w:numPr>
          <w:ilvl w:val="0"/>
          <w:numId w:val="1"/>
        </w:numPr>
        <w:tabs>
          <w:tab w:val="left" w:pos="567"/>
        </w:tabs>
        <w:spacing w:line="200" w:lineRule="exact"/>
        <w:ind w:left="567" w:hanging="567"/>
        <w:jc w:val="both"/>
        <w:rPr>
          <w:sz w:val="15"/>
          <w:szCs w:val="15"/>
        </w:rPr>
      </w:pPr>
      <w:r w:rsidRPr="008C75CB">
        <w:rPr>
          <w:sz w:val="15"/>
          <w:szCs w:val="15"/>
        </w:rPr>
        <w:t>The Applicant may enter into a foreign exchange contract (whether deliverable or non-deliverable) or other derivative contracts with the Bank on terms satisfactory to the Bank for hedging purposes (collectively, “</w:t>
      </w:r>
      <w:r w:rsidRPr="008C75CB">
        <w:rPr>
          <w:b/>
          <w:bCs/>
          <w:sz w:val="15"/>
          <w:szCs w:val="15"/>
        </w:rPr>
        <w:t>hedging contracts</w:t>
      </w:r>
      <w:r w:rsidRPr="008C75CB">
        <w:rPr>
          <w:sz w:val="15"/>
          <w:szCs w:val="15"/>
        </w:rPr>
        <w:t>”).  If any amount is payable by the Bank to the Applicant in respect of any hedging contract entered into between the Bank and the Applicant, the Bank may:</w:t>
      </w:r>
    </w:p>
    <w:p w:rsidR="00187EE8" w:rsidRPr="008C75CB" w:rsidRDefault="00187EE8" w:rsidP="00DE1B36">
      <w:pPr>
        <w:numPr>
          <w:ilvl w:val="0"/>
          <w:numId w:val="3"/>
        </w:numPr>
        <w:adjustRightInd w:val="0"/>
        <w:snapToGrid w:val="0"/>
        <w:spacing w:line="200" w:lineRule="exact"/>
        <w:ind w:left="951" w:hanging="389"/>
        <w:jc w:val="both"/>
        <w:rPr>
          <w:sz w:val="15"/>
          <w:szCs w:val="15"/>
        </w:rPr>
      </w:pPr>
      <w:r w:rsidRPr="008C75CB">
        <w:rPr>
          <w:sz w:val="15"/>
          <w:szCs w:val="15"/>
        </w:rPr>
        <w:t>apply such amount towards the discharge of any sum owing or payable by the Applicant to the Bank under this Trust Receipt; and/or</w:t>
      </w:r>
    </w:p>
    <w:p w:rsidR="00187EE8" w:rsidRPr="008C75CB" w:rsidRDefault="00187EE8" w:rsidP="00DE1B36">
      <w:pPr>
        <w:numPr>
          <w:ilvl w:val="0"/>
          <w:numId w:val="3"/>
        </w:numPr>
        <w:adjustRightInd w:val="0"/>
        <w:snapToGrid w:val="0"/>
        <w:spacing w:after="160" w:line="200" w:lineRule="exact"/>
        <w:ind w:left="951" w:hanging="389"/>
        <w:jc w:val="both"/>
        <w:rPr>
          <w:sz w:val="15"/>
          <w:szCs w:val="15"/>
        </w:rPr>
      </w:pPr>
      <w:r w:rsidRPr="008C75CB">
        <w:rPr>
          <w:sz w:val="15"/>
          <w:szCs w:val="15"/>
        </w:rPr>
        <w:t>without prejudicing other rights of the Bank, at any time set off and apply such amount payable by the Bank against and/or towards the satisfaction of any sum owing or payable by the Applicant to the Bank under this Trust Receipt without any notice or reference to the Applicant.</w:t>
      </w:r>
    </w:p>
    <w:p w:rsidR="0064127F" w:rsidRPr="008C75CB" w:rsidRDefault="0064127F" w:rsidP="00341D41">
      <w:pPr>
        <w:numPr>
          <w:ilvl w:val="0"/>
          <w:numId w:val="1"/>
        </w:numPr>
        <w:tabs>
          <w:tab w:val="left" w:pos="567"/>
        </w:tabs>
        <w:spacing w:after="160" w:line="200" w:lineRule="exact"/>
        <w:ind w:left="567" w:hanging="567"/>
        <w:jc w:val="both"/>
        <w:rPr>
          <w:sz w:val="15"/>
          <w:szCs w:val="15"/>
        </w:rPr>
      </w:pPr>
      <w:r w:rsidRPr="008C75CB">
        <w:rPr>
          <w:sz w:val="15"/>
          <w:szCs w:val="15"/>
          <w:lang w:val="en-GB"/>
        </w:rPr>
        <w:t xml:space="preserve">The Applicant irrevocably authorises the Bank to debit the Applicant’s account(s) for any sum owing or payable by the Applicant to the Bank.  Any monies debited from the Applicant’s account(s) or otherwise received by the Bank for settlement of any obligation or liability of the Applicant may, at the Bank’s sole discretion, be converted into the currency of the relevant obligation or liability at the prevailing exchange rate determined by the Bank (or any other agreed exchange rate, if any) to </w:t>
      </w:r>
      <w:proofErr w:type="gramStart"/>
      <w:r w:rsidRPr="008C75CB">
        <w:rPr>
          <w:sz w:val="15"/>
          <w:szCs w:val="15"/>
          <w:lang w:val="en-GB"/>
        </w:rPr>
        <w:t>effect</w:t>
      </w:r>
      <w:proofErr w:type="gramEnd"/>
      <w:r w:rsidRPr="008C75CB">
        <w:rPr>
          <w:sz w:val="15"/>
          <w:szCs w:val="15"/>
          <w:lang w:val="en-GB"/>
        </w:rPr>
        <w:t xml:space="preserve"> such settlement.</w:t>
      </w:r>
    </w:p>
    <w:p w:rsidR="00A13075" w:rsidRPr="008C75CB" w:rsidRDefault="00A13075" w:rsidP="00F16BEB">
      <w:pPr>
        <w:numPr>
          <w:ilvl w:val="0"/>
          <w:numId w:val="1"/>
        </w:numPr>
        <w:tabs>
          <w:tab w:val="left" w:pos="567"/>
        </w:tabs>
        <w:spacing w:after="160" w:line="200" w:lineRule="exact"/>
        <w:ind w:left="567" w:hanging="567"/>
        <w:jc w:val="both"/>
        <w:rPr>
          <w:sz w:val="15"/>
          <w:szCs w:val="15"/>
        </w:rPr>
      </w:pPr>
      <w:r w:rsidRPr="008C75CB">
        <w:rPr>
          <w:sz w:val="15"/>
          <w:szCs w:val="15"/>
        </w:rPr>
        <w:t>The Applicant shall, upon the Bank’s request, forthwith return the Document(s) and/or the Goods to the Bank and comply promptly and fully with any instructions which the Bank may give as to the manner of dealing with the Document(s) and/or the Goods.</w:t>
      </w:r>
    </w:p>
    <w:p w:rsidR="00A13075" w:rsidRPr="008C75CB" w:rsidRDefault="00A13075" w:rsidP="000929F8">
      <w:pPr>
        <w:numPr>
          <w:ilvl w:val="0"/>
          <w:numId w:val="1"/>
        </w:numPr>
        <w:tabs>
          <w:tab w:val="left" w:pos="567"/>
        </w:tabs>
        <w:spacing w:after="160" w:line="200" w:lineRule="exact"/>
        <w:ind w:left="567" w:hanging="567"/>
        <w:jc w:val="both"/>
        <w:rPr>
          <w:sz w:val="15"/>
          <w:szCs w:val="15"/>
        </w:rPr>
      </w:pPr>
      <w:r w:rsidRPr="008C75CB">
        <w:rPr>
          <w:sz w:val="15"/>
          <w:szCs w:val="15"/>
        </w:rPr>
        <w:t xml:space="preserve">The Applicant shall keep the Bank informed of the whereabouts of the Document(s) and/or the Goods and </w:t>
      </w:r>
      <w:r w:rsidR="002C5A4B" w:rsidRPr="008C75CB">
        <w:rPr>
          <w:sz w:val="15"/>
          <w:szCs w:val="15"/>
        </w:rPr>
        <w:t xml:space="preserve">of </w:t>
      </w:r>
      <w:r w:rsidRPr="008C75CB">
        <w:rPr>
          <w:sz w:val="15"/>
          <w:szCs w:val="15"/>
        </w:rPr>
        <w:t xml:space="preserve">any change in the condition, market price, quality or quantity of the Goods.  The Bank is </w:t>
      </w:r>
      <w:proofErr w:type="spellStart"/>
      <w:r w:rsidRPr="008C75CB">
        <w:rPr>
          <w:sz w:val="15"/>
          <w:szCs w:val="15"/>
        </w:rPr>
        <w:t>authori</w:t>
      </w:r>
      <w:r w:rsidR="000929F8" w:rsidRPr="008C75CB">
        <w:rPr>
          <w:sz w:val="15"/>
          <w:szCs w:val="15"/>
        </w:rPr>
        <w:t>s</w:t>
      </w:r>
      <w:r w:rsidRPr="008C75CB">
        <w:rPr>
          <w:sz w:val="15"/>
          <w:szCs w:val="15"/>
        </w:rPr>
        <w:t>ed</w:t>
      </w:r>
      <w:proofErr w:type="spellEnd"/>
      <w:r w:rsidRPr="008C75CB">
        <w:rPr>
          <w:sz w:val="15"/>
          <w:szCs w:val="15"/>
        </w:rPr>
        <w:t xml:space="preserve"> to enter into any premises so as to inspect or secure possession of the Goods</w:t>
      </w:r>
      <w:r w:rsidR="002C5A4B" w:rsidRPr="008C75CB">
        <w:rPr>
          <w:sz w:val="15"/>
          <w:szCs w:val="15"/>
        </w:rPr>
        <w:t xml:space="preserve"> and of any other matter in connection therewith</w:t>
      </w:r>
      <w:r w:rsidRPr="008C75CB">
        <w:rPr>
          <w:sz w:val="15"/>
          <w:szCs w:val="15"/>
        </w:rPr>
        <w:t>.</w:t>
      </w:r>
    </w:p>
    <w:p w:rsidR="00745B16" w:rsidRPr="008C75CB" w:rsidRDefault="00745B16" w:rsidP="00F16BEB">
      <w:pPr>
        <w:numPr>
          <w:ilvl w:val="0"/>
          <w:numId w:val="1"/>
        </w:numPr>
        <w:tabs>
          <w:tab w:val="left" w:pos="567"/>
        </w:tabs>
        <w:spacing w:after="160" w:line="200" w:lineRule="exact"/>
        <w:ind w:left="567" w:hanging="567"/>
        <w:jc w:val="both"/>
        <w:rPr>
          <w:sz w:val="15"/>
          <w:szCs w:val="15"/>
        </w:rPr>
      </w:pPr>
      <w:r w:rsidRPr="008C75CB">
        <w:rPr>
          <w:sz w:val="15"/>
          <w:szCs w:val="15"/>
        </w:rPr>
        <w:t xml:space="preserve">The Bank may (at any time, without prior notice to or consent from the Applicant or any other person and in such manner as the Bank thinks fit) take possession of, sell or dispose of or otherwise deal with the Document(s), the Goods and/or </w:t>
      </w:r>
      <w:r w:rsidR="0086093B" w:rsidRPr="008C75CB">
        <w:rPr>
          <w:sz w:val="15"/>
          <w:szCs w:val="15"/>
        </w:rPr>
        <w:t xml:space="preserve">the </w:t>
      </w:r>
      <w:r w:rsidRPr="008C75CB">
        <w:rPr>
          <w:sz w:val="15"/>
          <w:szCs w:val="15"/>
        </w:rPr>
        <w:t>proceeds.  The Bank may apply the net proceeds of any sale, disposition or dealing of the Document(s) and/or the Goods in or towards the discharge of the Applicant’s obligations and liabilities to the Bank in such order and manner as the Bank may determine</w:t>
      </w:r>
      <w:r w:rsidR="00ED2065" w:rsidRPr="008C75CB">
        <w:rPr>
          <w:sz w:val="15"/>
          <w:szCs w:val="15"/>
        </w:rPr>
        <w:t>.</w:t>
      </w:r>
    </w:p>
    <w:p w:rsidR="00ED2065" w:rsidRPr="008C75CB" w:rsidRDefault="00A13075" w:rsidP="00F16BEB">
      <w:pPr>
        <w:numPr>
          <w:ilvl w:val="0"/>
          <w:numId w:val="1"/>
        </w:numPr>
        <w:tabs>
          <w:tab w:val="left" w:pos="567"/>
        </w:tabs>
        <w:spacing w:after="160" w:line="200" w:lineRule="exact"/>
        <w:ind w:left="567" w:hanging="567"/>
        <w:jc w:val="both"/>
        <w:rPr>
          <w:sz w:val="15"/>
          <w:szCs w:val="15"/>
        </w:rPr>
      </w:pPr>
      <w:r w:rsidRPr="008C75CB">
        <w:rPr>
          <w:sz w:val="15"/>
          <w:szCs w:val="15"/>
        </w:rPr>
        <w:t xml:space="preserve">The Applicant represents that the Goods and the Document(s) are free from any security interest or encumbrance (except in </w:t>
      </w:r>
      <w:proofErr w:type="spellStart"/>
      <w:r w:rsidRPr="008C75CB">
        <w:rPr>
          <w:sz w:val="15"/>
          <w:szCs w:val="15"/>
        </w:rPr>
        <w:t>favo</w:t>
      </w:r>
      <w:r w:rsidR="0075424B" w:rsidRPr="008C75CB">
        <w:rPr>
          <w:sz w:val="15"/>
          <w:szCs w:val="15"/>
        </w:rPr>
        <w:t>u</w:t>
      </w:r>
      <w:r w:rsidRPr="008C75CB">
        <w:rPr>
          <w:sz w:val="15"/>
          <w:szCs w:val="15"/>
        </w:rPr>
        <w:t>r</w:t>
      </w:r>
      <w:proofErr w:type="spellEnd"/>
      <w:r w:rsidRPr="008C75CB">
        <w:rPr>
          <w:sz w:val="15"/>
          <w:szCs w:val="15"/>
        </w:rPr>
        <w:t xml:space="preserve"> of the Bank) and the Applicant undertakes not to permit the Goods or the Document(s) to be encumbered, processed or altered without the Bank’s prior consent.</w:t>
      </w:r>
    </w:p>
    <w:p w:rsidR="00A13075" w:rsidRPr="008C75CB" w:rsidRDefault="00A13075" w:rsidP="00F16BEB">
      <w:pPr>
        <w:numPr>
          <w:ilvl w:val="0"/>
          <w:numId w:val="1"/>
        </w:numPr>
        <w:tabs>
          <w:tab w:val="left" w:pos="567"/>
        </w:tabs>
        <w:spacing w:after="160" w:line="200" w:lineRule="exact"/>
        <w:ind w:left="567" w:hanging="567"/>
        <w:jc w:val="both"/>
        <w:rPr>
          <w:sz w:val="15"/>
          <w:szCs w:val="15"/>
        </w:rPr>
      </w:pPr>
      <w:r w:rsidRPr="008C75CB">
        <w:rPr>
          <w:sz w:val="15"/>
          <w:szCs w:val="15"/>
        </w:rPr>
        <w:t>The Applicant shall keep the Goods fully insured against all insurable risks and shall hold the policies and any insurance proceeds in trust for the Bank.  In the event of loss or damage, the Applicant shall notify the Bank in writing immediately and shall, at the Applicant’s own expenses,</w:t>
      </w:r>
      <w:r w:rsidR="00E03822" w:rsidRPr="008C75CB">
        <w:rPr>
          <w:sz w:val="15"/>
          <w:szCs w:val="15"/>
        </w:rPr>
        <w:t xml:space="preserve"> take all necessary action</w:t>
      </w:r>
      <w:r w:rsidR="000929F8" w:rsidRPr="008C75CB">
        <w:rPr>
          <w:sz w:val="15"/>
          <w:szCs w:val="15"/>
        </w:rPr>
        <w:t>s</w:t>
      </w:r>
      <w:r w:rsidR="00E03822" w:rsidRPr="008C75CB">
        <w:rPr>
          <w:sz w:val="15"/>
          <w:szCs w:val="15"/>
        </w:rPr>
        <w:t xml:space="preserve"> to claim under the insurance.  The Applicant shall account to the Bank immediately for any monies received from the insurers and </w:t>
      </w:r>
      <w:r w:rsidR="00265F9B">
        <w:rPr>
          <w:sz w:val="15"/>
          <w:szCs w:val="15"/>
        </w:rPr>
        <w:t>shall make good any deficiency.</w:t>
      </w:r>
    </w:p>
    <w:p w:rsidR="002102D2" w:rsidRPr="008C75CB" w:rsidRDefault="002102D2" w:rsidP="00F16BEB">
      <w:pPr>
        <w:numPr>
          <w:ilvl w:val="0"/>
          <w:numId w:val="1"/>
        </w:numPr>
        <w:tabs>
          <w:tab w:val="left" w:pos="567"/>
        </w:tabs>
        <w:spacing w:after="160" w:line="200" w:lineRule="exact"/>
        <w:ind w:left="567" w:hanging="567"/>
        <w:jc w:val="both"/>
        <w:rPr>
          <w:sz w:val="15"/>
          <w:szCs w:val="15"/>
        </w:rPr>
      </w:pPr>
      <w:r w:rsidRPr="008C75CB">
        <w:rPr>
          <w:sz w:val="15"/>
          <w:szCs w:val="15"/>
        </w:rPr>
        <w:t>The Applicant shall pay all freights, warehouse, doc</w:t>
      </w:r>
      <w:r w:rsidR="0086093B" w:rsidRPr="008C75CB">
        <w:rPr>
          <w:sz w:val="15"/>
          <w:szCs w:val="15"/>
        </w:rPr>
        <w:t>k</w:t>
      </w:r>
      <w:r w:rsidRPr="008C75CB">
        <w:rPr>
          <w:sz w:val="15"/>
          <w:szCs w:val="15"/>
        </w:rPr>
        <w:t>, transit and other charges, rent</w:t>
      </w:r>
      <w:r w:rsidR="0086093B" w:rsidRPr="008C75CB">
        <w:rPr>
          <w:sz w:val="15"/>
          <w:szCs w:val="15"/>
        </w:rPr>
        <w:t>s</w:t>
      </w:r>
      <w:r w:rsidRPr="008C75CB">
        <w:rPr>
          <w:sz w:val="15"/>
          <w:szCs w:val="15"/>
        </w:rPr>
        <w:t xml:space="preserve"> and all other costs of and in connection with the Document(s) and/or the Goods.</w:t>
      </w:r>
    </w:p>
    <w:p w:rsidR="002102D2" w:rsidRPr="008C75CB" w:rsidRDefault="002102D2" w:rsidP="00F16BEB">
      <w:pPr>
        <w:numPr>
          <w:ilvl w:val="0"/>
          <w:numId w:val="1"/>
        </w:numPr>
        <w:tabs>
          <w:tab w:val="left" w:pos="567"/>
        </w:tabs>
        <w:spacing w:after="160" w:line="200" w:lineRule="exact"/>
        <w:ind w:left="567" w:hanging="567"/>
        <w:jc w:val="both"/>
        <w:rPr>
          <w:sz w:val="15"/>
          <w:szCs w:val="15"/>
        </w:rPr>
      </w:pPr>
      <w:r w:rsidRPr="008C75CB">
        <w:rPr>
          <w:sz w:val="15"/>
          <w:szCs w:val="15"/>
        </w:rPr>
        <w:t>The Applicant further undertakes that it shall indemnify the Bank and the Bank's delegate(s) on demand (on a full indemnity basis) against all liabilities, losses, payments, damages, demands, claims, expenses and costs (including legal fees), proceedings or actions which the Bank or the Bank's delegate(s) may incur or suffer under or in connection with this Trust Receipt</w:t>
      </w:r>
      <w:r w:rsidR="00A25E8F" w:rsidRPr="008C75CB">
        <w:rPr>
          <w:sz w:val="15"/>
          <w:szCs w:val="15"/>
        </w:rPr>
        <w:t xml:space="preserve"> and/or the release of the Document(s) to the Applicant or otherwise in relation to the Goods</w:t>
      </w:r>
      <w:r w:rsidRPr="008C75CB">
        <w:rPr>
          <w:sz w:val="15"/>
          <w:szCs w:val="15"/>
        </w:rPr>
        <w:t>.</w:t>
      </w:r>
    </w:p>
    <w:p w:rsidR="0086093B" w:rsidRDefault="0086093B" w:rsidP="0086093B">
      <w:pPr>
        <w:numPr>
          <w:ilvl w:val="0"/>
          <w:numId w:val="1"/>
        </w:numPr>
        <w:tabs>
          <w:tab w:val="left" w:pos="567"/>
        </w:tabs>
        <w:spacing w:after="160" w:line="200" w:lineRule="exact"/>
        <w:ind w:left="567" w:hanging="567"/>
        <w:jc w:val="both"/>
        <w:rPr>
          <w:sz w:val="15"/>
          <w:szCs w:val="15"/>
        </w:rPr>
      </w:pPr>
      <w:r w:rsidRPr="008C75CB">
        <w:rPr>
          <w:sz w:val="15"/>
          <w:szCs w:val="15"/>
        </w:rPr>
        <w:t xml:space="preserve">The Applicant </w:t>
      </w:r>
      <w:r w:rsidR="00D83C67" w:rsidRPr="008C75CB">
        <w:rPr>
          <w:sz w:val="15"/>
          <w:szCs w:val="15"/>
        </w:rPr>
        <w:t xml:space="preserve">represents and </w:t>
      </w:r>
      <w:r w:rsidRPr="008C75CB">
        <w:rPr>
          <w:sz w:val="15"/>
          <w:szCs w:val="15"/>
        </w:rPr>
        <w:t>declares that, except the Bank otherwise agrees, its application for the release of the Document(s) and the T/R Loan (if any) pursuant to this Trust Receipt is solely for the Applicant’s own business purposes</w:t>
      </w:r>
      <w:r w:rsidR="00D83C67" w:rsidRPr="008C75CB">
        <w:rPr>
          <w:sz w:val="15"/>
          <w:szCs w:val="15"/>
        </w:rPr>
        <w:t xml:space="preserve"> and the Applicant is the contractual party for itself in the underlying transaction(s) relating to the </w:t>
      </w:r>
      <w:r w:rsidR="00822DD6" w:rsidRPr="008C75CB">
        <w:rPr>
          <w:sz w:val="15"/>
          <w:szCs w:val="15"/>
        </w:rPr>
        <w:t>same</w:t>
      </w:r>
      <w:r w:rsidRPr="008C75CB">
        <w:rPr>
          <w:sz w:val="15"/>
          <w:szCs w:val="15"/>
        </w:rPr>
        <w:t xml:space="preserve">.  The Applicant undertakes that </w:t>
      </w:r>
      <w:r w:rsidR="00270EDD" w:rsidRPr="008C75CB">
        <w:rPr>
          <w:sz w:val="15"/>
          <w:szCs w:val="15"/>
        </w:rPr>
        <w:t>(</w:t>
      </w:r>
      <w:proofErr w:type="spellStart"/>
      <w:r w:rsidR="00270EDD" w:rsidRPr="008C75CB">
        <w:rPr>
          <w:sz w:val="15"/>
          <w:szCs w:val="15"/>
        </w:rPr>
        <w:t>i</w:t>
      </w:r>
      <w:proofErr w:type="spellEnd"/>
      <w:r w:rsidR="00270EDD" w:rsidRPr="008C75CB">
        <w:rPr>
          <w:sz w:val="15"/>
          <w:szCs w:val="15"/>
        </w:rPr>
        <w:t xml:space="preserve">) </w:t>
      </w:r>
      <w:r w:rsidRPr="008C75CB">
        <w:rPr>
          <w:sz w:val="15"/>
          <w:szCs w:val="15"/>
        </w:rPr>
        <w:t xml:space="preserve">it shall not permit or allow any other party to </w:t>
      </w:r>
      <w:proofErr w:type="spellStart"/>
      <w:r w:rsidRPr="008C75CB">
        <w:rPr>
          <w:sz w:val="15"/>
          <w:szCs w:val="15"/>
        </w:rPr>
        <w:t>utilise</w:t>
      </w:r>
      <w:proofErr w:type="spellEnd"/>
      <w:r w:rsidRPr="008C75CB">
        <w:rPr>
          <w:sz w:val="15"/>
          <w:szCs w:val="15"/>
        </w:rPr>
        <w:t xml:space="preserve"> such trust receipt facility or service</w:t>
      </w:r>
      <w:r w:rsidR="00AE322D" w:rsidRPr="008C75CB">
        <w:rPr>
          <w:sz w:val="15"/>
          <w:szCs w:val="15"/>
        </w:rPr>
        <w:t>s</w:t>
      </w:r>
      <w:r w:rsidR="00270EDD" w:rsidRPr="008C75CB">
        <w:rPr>
          <w:sz w:val="15"/>
          <w:szCs w:val="15"/>
        </w:rPr>
        <w:t xml:space="preserve"> made available by the Bank to the Applicant</w:t>
      </w:r>
      <w:r w:rsidRPr="008C75CB">
        <w:rPr>
          <w:sz w:val="15"/>
          <w:szCs w:val="15"/>
        </w:rPr>
        <w:t xml:space="preserve">, whether directly or indirectly, or the proceeds thereof </w:t>
      </w:r>
      <w:r w:rsidR="004A5746" w:rsidRPr="008C75CB">
        <w:rPr>
          <w:sz w:val="15"/>
          <w:szCs w:val="15"/>
        </w:rPr>
        <w:t xml:space="preserve">and (ii) anything </w:t>
      </w:r>
      <w:r w:rsidR="00270EDD" w:rsidRPr="008C75CB">
        <w:rPr>
          <w:sz w:val="15"/>
          <w:szCs w:val="15"/>
        </w:rPr>
        <w:t xml:space="preserve">to be </w:t>
      </w:r>
      <w:r w:rsidR="004A5746" w:rsidRPr="008C75CB">
        <w:rPr>
          <w:sz w:val="15"/>
          <w:szCs w:val="15"/>
        </w:rPr>
        <w:t xml:space="preserve">done </w:t>
      </w:r>
      <w:r w:rsidR="00270EDD" w:rsidRPr="008C75CB">
        <w:rPr>
          <w:sz w:val="15"/>
          <w:szCs w:val="15"/>
        </w:rPr>
        <w:t xml:space="preserve">by the Bank under the abovementioned facility </w:t>
      </w:r>
      <w:r w:rsidR="004A5746" w:rsidRPr="008C75CB">
        <w:rPr>
          <w:sz w:val="15"/>
          <w:szCs w:val="15"/>
        </w:rPr>
        <w:t xml:space="preserve">or services </w:t>
      </w:r>
      <w:r w:rsidR="00270EDD" w:rsidRPr="008C75CB">
        <w:rPr>
          <w:sz w:val="15"/>
          <w:szCs w:val="15"/>
        </w:rPr>
        <w:t xml:space="preserve">shall not be </w:t>
      </w:r>
      <w:r w:rsidR="004044F8" w:rsidRPr="008C75CB">
        <w:rPr>
          <w:sz w:val="15"/>
          <w:szCs w:val="15"/>
        </w:rPr>
        <w:t xml:space="preserve">done </w:t>
      </w:r>
      <w:r w:rsidR="00270EDD" w:rsidRPr="008C75CB">
        <w:rPr>
          <w:sz w:val="15"/>
          <w:szCs w:val="15"/>
        </w:rPr>
        <w:t>for the benefit of any other party, in each case unless the Bank otherwise agrees</w:t>
      </w:r>
      <w:r w:rsidRPr="008C75CB">
        <w:rPr>
          <w:sz w:val="15"/>
          <w:szCs w:val="15"/>
        </w:rPr>
        <w:t>.</w:t>
      </w:r>
    </w:p>
    <w:p w:rsidR="00883D5C" w:rsidRPr="008C75CB" w:rsidRDefault="00883D5C" w:rsidP="003F75D2">
      <w:pPr>
        <w:tabs>
          <w:tab w:val="left" w:pos="567"/>
        </w:tabs>
        <w:spacing w:after="160" w:line="200" w:lineRule="exact"/>
        <w:jc w:val="both"/>
        <w:rPr>
          <w:sz w:val="15"/>
          <w:szCs w:val="15"/>
        </w:rPr>
      </w:pPr>
    </w:p>
    <w:p w:rsidR="00853EEF" w:rsidRPr="008C75CB" w:rsidRDefault="00853EEF" w:rsidP="00883D5C">
      <w:pPr>
        <w:numPr>
          <w:ilvl w:val="0"/>
          <w:numId w:val="1"/>
        </w:numPr>
        <w:tabs>
          <w:tab w:val="left" w:pos="567"/>
        </w:tabs>
        <w:spacing w:after="160" w:line="200" w:lineRule="exact"/>
        <w:ind w:left="567" w:hanging="567"/>
        <w:jc w:val="both"/>
        <w:rPr>
          <w:sz w:val="15"/>
          <w:szCs w:val="15"/>
        </w:rPr>
      </w:pPr>
      <w:r w:rsidRPr="008C75CB">
        <w:rPr>
          <w:sz w:val="15"/>
          <w:szCs w:val="15"/>
        </w:rPr>
        <w:t xml:space="preserve">The Applicant agrees </w:t>
      </w:r>
      <w:r w:rsidR="00F54051" w:rsidRPr="008C75CB">
        <w:rPr>
          <w:sz w:val="15"/>
          <w:szCs w:val="15"/>
          <w:lang w:val="en-GB"/>
        </w:rPr>
        <w:t xml:space="preserve">for itself </w:t>
      </w:r>
      <w:r w:rsidR="00F54051" w:rsidRPr="008C75CB">
        <w:rPr>
          <w:sz w:val="15"/>
          <w:szCs w:val="15"/>
        </w:rPr>
        <w:t xml:space="preserve">and as the duly </w:t>
      </w:r>
      <w:proofErr w:type="spellStart"/>
      <w:r w:rsidR="00F54051" w:rsidRPr="008C75CB">
        <w:rPr>
          <w:sz w:val="15"/>
          <w:szCs w:val="15"/>
        </w:rPr>
        <w:t>authorised</w:t>
      </w:r>
      <w:proofErr w:type="spellEnd"/>
      <w:r w:rsidR="00F54051" w:rsidRPr="008C75CB">
        <w:rPr>
          <w:sz w:val="15"/>
          <w:szCs w:val="15"/>
        </w:rPr>
        <w:t xml:space="preserve"> agent acting on behalf of the relevant parties and individuals (including but not limited to the Applicant's holding </w:t>
      </w:r>
      <w:r w:rsidR="00F54051" w:rsidRPr="008C75CB">
        <w:rPr>
          <w:sz w:val="15"/>
          <w:szCs w:val="15"/>
        </w:rPr>
        <w:lastRenderedPageBreak/>
        <w:t xml:space="preserve">companies, subsidiaries, affiliates, shareholders, directors and </w:t>
      </w:r>
      <w:proofErr w:type="spellStart"/>
      <w:r w:rsidR="00F54051" w:rsidRPr="008C75CB">
        <w:rPr>
          <w:sz w:val="15"/>
          <w:szCs w:val="15"/>
        </w:rPr>
        <w:t>authorised</w:t>
      </w:r>
      <w:proofErr w:type="spellEnd"/>
      <w:r w:rsidR="00F54051" w:rsidRPr="008C75CB">
        <w:rPr>
          <w:sz w:val="15"/>
          <w:szCs w:val="15"/>
        </w:rPr>
        <w:t xml:space="preserve"> persons, all these parties and individuals are hereinafter collectively referred as the “</w:t>
      </w:r>
      <w:r w:rsidR="00F54051" w:rsidRPr="008C75CB">
        <w:rPr>
          <w:b/>
          <w:bCs/>
          <w:sz w:val="15"/>
          <w:szCs w:val="15"/>
        </w:rPr>
        <w:t>Related Parties</w:t>
      </w:r>
      <w:r w:rsidR="00F54051" w:rsidRPr="008C75CB">
        <w:rPr>
          <w:sz w:val="15"/>
          <w:szCs w:val="15"/>
        </w:rPr>
        <w:t xml:space="preserve">”) </w:t>
      </w:r>
      <w:r w:rsidRPr="008C75CB">
        <w:rPr>
          <w:sz w:val="15"/>
          <w:szCs w:val="15"/>
        </w:rPr>
        <w:t xml:space="preserve">that the Bank may, and the Applicant </w:t>
      </w:r>
      <w:proofErr w:type="spellStart"/>
      <w:r w:rsidRPr="008C75CB">
        <w:rPr>
          <w:sz w:val="15"/>
          <w:szCs w:val="15"/>
        </w:rPr>
        <w:t>authori</w:t>
      </w:r>
      <w:r w:rsidR="000929F8" w:rsidRPr="008C75CB">
        <w:rPr>
          <w:sz w:val="15"/>
          <w:szCs w:val="15"/>
        </w:rPr>
        <w:t>s</w:t>
      </w:r>
      <w:r w:rsidRPr="008C75CB">
        <w:rPr>
          <w:sz w:val="15"/>
          <w:szCs w:val="15"/>
        </w:rPr>
        <w:t>es</w:t>
      </w:r>
      <w:proofErr w:type="spellEnd"/>
      <w:r w:rsidRPr="008C75CB">
        <w:rPr>
          <w:sz w:val="15"/>
          <w:szCs w:val="15"/>
        </w:rPr>
        <w:t xml:space="preserve"> the Bank to</w:t>
      </w:r>
      <w:r w:rsidR="00096B1A" w:rsidRPr="008C75CB">
        <w:rPr>
          <w:sz w:val="15"/>
          <w:szCs w:val="15"/>
        </w:rPr>
        <w:t xml:space="preserve"> or otherwise ensure that the Bank is </w:t>
      </w:r>
      <w:proofErr w:type="spellStart"/>
      <w:r w:rsidR="00096B1A" w:rsidRPr="008C75CB">
        <w:rPr>
          <w:sz w:val="15"/>
          <w:szCs w:val="15"/>
        </w:rPr>
        <w:t>authorised</w:t>
      </w:r>
      <w:proofErr w:type="spellEnd"/>
      <w:r w:rsidR="00096B1A" w:rsidRPr="008C75CB">
        <w:rPr>
          <w:sz w:val="15"/>
          <w:szCs w:val="15"/>
        </w:rPr>
        <w:t xml:space="preserve"> to</w:t>
      </w:r>
      <w:r w:rsidRPr="008C75CB">
        <w:rPr>
          <w:sz w:val="15"/>
          <w:szCs w:val="15"/>
        </w:rPr>
        <w:t xml:space="preserve">, disclose any </w:t>
      </w:r>
      <w:r w:rsidR="00096B1A" w:rsidRPr="008C75CB">
        <w:rPr>
          <w:sz w:val="15"/>
          <w:szCs w:val="15"/>
        </w:rPr>
        <w:t xml:space="preserve">document or </w:t>
      </w:r>
      <w:r w:rsidRPr="008C75CB">
        <w:rPr>
          <w:sz w:val="15"/>
          <w:szCs w:val="15"/>
        </w:rPr>
        <w:t xml:space="preserve">information relating to </w:t>
      </w:r>
      <w:r w:rsidR="00F54051" w:rsidRPr="008C75CB">
        <w:rPr>
          <w:sz w:val="15"/>
          <w:szCs w:val="15"/>
        </w:rPr>
        <w:t xml:space="preserve">the Applicant, the Related Parties, </w:t>
      </w:r>
      <w:r w:rsidRPr="008C75CB">
        <w:rPr>
          <w:sz w:val="15"/>
          <w:szCs w:val="15"/>
        </w:rPr>
        <w:t xml:space="preserve">any transactions </w:t>
      </w:r>
      <w:r w:rsidR="00F54051" w:rsidRPr="008C75CB">
        <w:rPr>
          <w:sz w:val="15"/>
          <w:szCs w:val="15"/>
        </w:rPr>
        <w:t xml:space="preserve">or dealings between the Applicant and/or the Related Parties and also between </w:t>
      </w:r>
      <w:r w:rsidR="007D5D28" w:rsidRPr="008C75CB">
        <w:rPr>
          <w:sz w:val="15"/>
          <w:szCs w:val="15"/>
        </w:rPr>
        <w:t xml:space="preserve">the Applicant/Related Parties </w:t>
      </w:r>
      <w:r w:rsidR="00F54051" w:rsidRPr="008C75CB">
        <w:rPr>
          <w:sz w:val="15"/>
          <w:szCs w:val="15"/>
        </w:rPr>
        <w:t xml:space="preserve">and </w:t>
      </w:r>
      <w:r w:rsidRPr="008C75CB">
        <w:rPr>
          <w:sz w:val="15"/>
          <w:szCs w:val="15"/>
        </w:rPr>
        <w:t>the Bank</w:t>
      </w:r>
      <w:r w:rsidR="00F54051" w:rsidRPr="008C75CB">
        <w:rPr>
          <w:sz w:val="15"/>
          <w:szCs w:val="15"/>
        </w:rPr>
        <w:t xml:space="preserve"> (including the Applicant's and the Related Parties’ accounts, financial condition, business and affairs)</w:t>
      </w:r>
      <w:r w:rsidR="00096B1A" w:rsidRPr="008C75CB">
        <w:rPr>
          <w:sz w:val="15"/>
          <w:szCs w:val="15"/>
        </w:rPr>
        <w:t xml:space="preserve">, this Trust Receipt and any transaction contemplated in this Trust Receipt </w:t>
      </w:r>
      <w:r w:rsidRPr="008C75CB">
        <w:rPr>
          <w:sz w:val="15"/>
          <w:szCs w:val="15"/>
        </w:rPr>
        <w:t>to the following persons (wherever located): (</w:t>
      </w:r>
      <w:proofErr w:type="spellStart"/>
      <w:r w:rsidRPr="008C75CB">
        <w:rPr>
          <w:sz w:val="15"/>
          <w:szCs w:val="15"/>
        </w:rPr>
        <w:t>i</w:t>
      </w:r>
      <w:proofErr w:type="spellEnd"/>
      <w:r w:rsidRPr="008C75CB">
        <w:rPr>
          <w:sz w:val="15"/>
          <w:szCs w:val="15"/>
        </w:rPr>
        <w:t xml:space="preserve">) the Bank’s </w:t>
      </w:r>
      <w:r w:rsidR="00F54051" w:rsidRPr="008C75CB">
        <w:rPr>
          <w:sz w:val="15"/>
          <w:szCs w:val="15"/>
        </w:rPr>
        <w:t xml:space="preserve">regional or global processing </w:t>
      </w:r>
      <w:proofErr w:type="spellStart"/>
      <w:r w:rsidR="00F54051" w:rsidRPr="008C75CB">
        <w:rPr>
          <w:sz w:val="15"/>
          <w:szCs w:val="15"/>
        </w:rPr>
        <w:t>centr</w:t>
      </w:r>
      <w:r w:rsidR="0075424B" w:rsidRPr="008C75CB">
        <w:rPr>
          <w:sz w:val="15"/>
          <w:szCs w:val="15"/>
        </w:rPr>
        <w:t>e</w:t>
      </w:r>
      <w:r w:rsidR="00F54051" w:rsidRPr="008C75CB">
        <w:rPr>
          <w:sz w:val="15"/>
          <w:szCs w:val="15"/>
        </w:rPr>
        <w:t>s</w:t>
      </w:r>
      <w:proofErr w:type="spellEnd"/>
      <w:r w:rsidR="00F54051" w:rsidRPr="008C75CB">
        <w:rPr>
          <w:sz w:val="15"/>
          <w:szCs w:val="15"/>
        </w:rPr>
        <w:t xml:space="preserve">, holding companies, </w:t>
      </w:r>
      <w:r w:rsidRPr="008C75CB">
        <w:rPr>
          <w:sz w:val="15"/>
          <w:szCs w:val="15"/>
        </w:rPr>
        <w:t xml:space="preserve">head </w:t>
      </w:r>
      <w:r w:rsidR="00F54051" w:rsidRPr="008C75CB">
        <w:rPr>
          <w:sz w:val="15"/>
          <w:szCs w:val="15"/>
        </w:rPr>
        <w:t xml:space="preserve">or home </w:t>
      </w:r>
      <w:r w:rsidRPr="008C75CB">
        <w:rPr>
          <w:sz w:val="15"/>
          <w:szCs w:val="15"/>
        </w:rPr>
        <w:t>office, branch offices</w:t>
      </w:r>
      <w:r w:rsidR="00F54051" w:rsidRPr="008C75CB">
        <w:rPr>
          <w:sz w:val="15"/>
          <w:szCs w:val="15"/>
        </w:rPr>
        <w:t>, subsidiaries, representative offices</w:t>
      </w:r>
      <w:r w:rsidRPr="008C75CB">
        <w:rPr>
          <w:sz w:val="15"/>
          <w:szCs w:val="15"/>
        </w:rPr>
        <w:t xml:space="preserve"> and affiliates</w:t>
      </w:r>
      <w:r w:rsidR="00034615" w:rsidRPr="008C75CB">
        <w:rPr>
          <w:sz w:val="15"/>
          <w:szCs w:val="15"/>
        </w:rPr>
        <w:t>;</w:t>
      </w:r>
      <w:r w:rsidRPr="008C75CB">
        <w:rPr>
          <w:sz w:val="15"/>
          <w:szCs w:val="15"/>
        </w:rPr>
        <w:t xml:space="preserve"> </w:t>
      </w:r>
      <w:r w:rsidR="00F54051" w:rsidRPr="008C75CB">
        <w:rPr>
          <w:sz w:val="15"/>
          <w:szCs w:val="15"/>
        </w:rPr>
        <w:t>(ii) the branches, subsidiaries, affiliates and agents of the Bank’s holding company</w:t>
      </w:r>
      <w:r w:rsidR="00034615" w:rsidRPr="008C75CB">
        <w:rPr>
          <w:sz w:val="15"/>
          <w:szCs w:val="15"/>
        </w:rPr>
        <w:t>;</w:t>
      </w:r>
      <w:r w:rsidR="00F54051" w:rsidRPr="008C75CB">
        <w:rPr>
          <w:sz w:val="15"/>
          <w:szCs w:val="15"/>
        </w:rPr>
        <w:t xml:space="preserve"> </w:t>
      </w:r>
      <w:r w:rsidRPr="008C75CB">
        <w:rPr>
          <w:sz w:val="15"/>
          <w:szCs w:val="15"/>
        </w:rPr>
        <w:t>(ii</w:t>
      </w:r>
      <w:r w:rsidR="00F54051" w:rsidRPr="008C75CB">
        <w:rPr>
          <w:sz w:val="15"/>
          <w:szCs w:val="15"/>
        </w:rPr>
        <w:t>i</w:t>
      </w:r>
      <w:r w:rsidRPr="008C75CB">
        <w:rPr>
          <w:sz w:val="15"/>
          <w:szCs w:val="15"/>
        </w:rPr>
        <w:t>) the Bank’s auditors, counsel and other professional advisers</w:t>
      </w:r>
      <w:r w:rsidR="00034615" w:rsidRPr="008C75CB">
        <w:rPr>
          <w:sz w:val="15"/>
          <w:szCs w:val="15"/>
        </w:rPr>
        <w:t>;</w:t>
      </w:r>
      <w:r w:rsidRPr="008C75CB">
        <w:rPr>
          <w:sz w:val="15"/>
          <w:szCs w:val="15"/>
        </w:rPr>
        <w:t xml:space="preserve"> (i</w:t>
      </w:r>
      <w:r w:rsidR="00F54051" w:rsidRPr="008C75CB">
        <w:rPr>
          <w:sz w:val="15"/>
          <w:szCs w:val="15"/>
        </w:rPr>
        <w:t>v</w:t>
      </w:r>
      <w:r w:rsidRPr="008C75CB">
        <w:rPr>
          <w:sz w:val="15"/>
          <w:szCs w:val="15"/>
        </w:rPr>
        <w:t xml:space="preserve">) any person to (or through) whom the Bank may assign or transfer (or may potentially assign or transfer) all or any of its rights and obligations; </w:t>
      </w:r>
      <w:r w:rsidR="00DA19D4" w:rsidRPr="008C75CB">
        <w:rPr>
          <w:sz w:val="15"/>
          <w:szCs w:val="15"/>
        </w:rPr>
        <w:t xml:space="preserve">(v) any person from whom (or through whom) the Bank may obtain refinancing (or may potentially obtain refinancing) in relation to this application and any transaction contemplated in this application ; </w:t>
      </w:r>
      <w:r w:rsidRPr="008C75CB">
        <w:rPr>
          <w:sz w:val="15"/>
          <w:szCs w:val="15"/>
        </w:rPr>
        <w:t>(v</w:t>
      </w:r>
      <w:r w:rsidR="00DA19D4" w:rsidRPr="008C75CB">
        <w:rPr>
          <w:sz w:val="15"/>
          <w:szCs w:val="15"/>
        </w:rPr>
        <w:t>i</w:t>
      </w:r>
      <w:r w:rsidRPr="008C75CB">
        <w:rPr>
          <w:sz w:val="15"/>
          <w:szCs w:val="15"/>
        </w:rPr>
        <w:t>) any person with (or through) whom the Bank may enter into (or may potentially enter into) any participation or sub-participation in relation to any of its rights and obligations; (v</w:t>
      </w:r>
      <w:r w:rsidR="00DA19D4" w:rsidRPr="008C75CB">
        <w:rPr>
          <w:sz w:val="15"/>
          <w:szCs w:val="15"/>
        </w:rPr>
        <w:t>i</w:t>
      </w:r>
      <w:r w:rsidR="00F54051" w:rsidRPr="008C75CB">
        <w:rPr>
          <w:sz w:val="15"/>
          <w:szCs w:val="15"/>
        </w:rPr>
        <w:t>i</w:t>
      </w:r>
      <w:r w:rsidRPr="008C75CB">
        <w:rPr>
          <w:sz w:val="15"/>
          <w:szCs w:val="15"/>
        </w:rPr>
        <w:t>) any person with (or through) whom the Bank may enter into (or may potentially enter into) any transaction in connection with the purchase or sale of any credit insurance or any other contractual protection or hedging with respect to the Bank’s rights and obligations; (v</w:t>
      </w:r>
      <w:r w:rsidR="00DA19D4" w:rsidRPr="008C75CB">
        <w:rPr>
          <w:sz w:val="15"/>
          <w:szCs w:val="15"/>
        </w:rPr>
        <w:t>i</w:t>
      </w:r>
      <w:r w:rsidRPr="008C75CB">
        <w:rPr>
          <w:sz w:val="15"/>
          <w:szCs w:val="15"/>
        </w:rPr>
        <w:t>i</w:t>
      </w:r>
      <w:r w:rsidR="00F54051" w:rsidRPr="008C75CB">
        <w:rPr>
          <w:sz w:val="15"/>
          <w:szCs w:val="15"/>
        </w:rPr>
        <w:t>i</w:t>
      </w:r>
      <w:r w:rsidRPr="008C75CB">
        <w:rPr>
          <w:sz w:val="15"/>
          <w:szCs w:val="15"/>
        </w:rPr>
        <w:t xml:space="preserve">) any agent, contractor, third party service provider </w:t>
      </w:r>
      <w:r w:rsidR="00F54051" w:rsidRPr="008C75CB">
        <w:rPr>
          <w:sz w:val="15"/>
          <w:szCs w:val="15"/>
        </w:rPr>
        <w:t xml:space="preserve">(including any networks, exchanges and clearing houses) </w:t>
      </w:r>
      <w:r w:rsidRPr="008C75CB">
        <w:rPr>
          <w:sz w:val="15"/>
          <w:szCs w:val="15"/>
        </w:rPr>
        <w:t xml:space="preserve">or any other person who provides services to, or on behalf of, the Bank or its affiliate </w:t>
      </w:r>
      <w:r w:rsidR="00F54051" w:rsidRPr="008C75CB">
        <w:rPr>
          <w:sz w:val="15"/>
          <w:szCs w:val="15"/>
        </w:rPr>
        <w:t xml:space="preserve">or any person mentioned above </w:t>
      </w:r>
      <w:r w:rsidRPr="008C75CB">
        <w:rPr>
          <w:sz w:val="15"/>
          <w:szCs w:val="15"/>
        </w:rPr>
        <w:t xml:space="preserve">in connection with the Bank’s or its affiliate’s </w:t>
      </w:r>
      <w:r w:rsidR="00F54051" w:rsidRPr="008C75CB">
        <w:rPr>
          <w:sz w:val="15"/>
          <w:szCs w:val="15"/>
        </w:rPr>
        <w:t xml:space="preserve">or such person's </w:t>
      </w:r>
      <w:r w:rsidRPr="008C75CB">
        <w:rPr>
          <w:sz w:val="15"/>
          <w:szCs w:val="15"/>
        </w:rPr>
        <w:t>operation of business; (</w:t>
      </w:r>
      <w:r w:rsidR="00DA19D4" w:rsidRPr="008C75CB">
        <w:rPr>
          <w:sz w:val="15"/>
          <w:szCs w:val="15"/>
        </w:rPr>
        <w:t>ix</w:t>
      </w:r>
      <w:r w:rsidRPr="008C75CB">
        <w:rPr>
          <w:sz w:val="15"/>
          <w:szCs w:val="15"/>
        </w:rPr>
        <w:t>) any person if such disclosure is necessary or desirable for the Bank’s performance of its duties or exercise or enforcement of its rights and powers under or in connection with any agreement or document with the Applicant and (</w:t>
      </w:r>
      <w:r w:rsidR="00F54051" w:rsidRPr="008C75CB">
        <w:rPr>
          <w:sz w:val="15"/>
          <w:szCs w:val="15"/>
        </w:rPr>
        <w:t>x</w:t>
      </w:r>
      <w:r w:rsidRPr="008C75CB">
        <w:rPr>
          <w:sz w:val="15"/>
          <w:szCs w:val="15"/>
        </w:rPr>
        <w:t xml:space="preserve">) any other third party in connection with such purpose(s) as the Bank may consider necessary or desirable, including without limitation, data processing and management, </w:t>
      </w:r>
      <w:r w:rsidR="00F54051" w:rsidRPr="008C75CB">
        <w:rPr>
          <w:sz w:val="15"/>
          <w:szCs w:val="15"/>
        </w:rPr>
        <w:t xml:space="preserve">statistical, credit and risk analysis, </w:t>
      </w:r>
      <w:r w:rsidRPr="008C75CB">
        <w:rPr>
          <w:sz w:val="15"/>
          <w:szCs w:val="15"/>
        </w:rPr>
        <w:t xml:space="preserve">regulatory and risk reporting and management, effecting or processing </w:t>
      </w:r>
      <w:r w:rsidR="00C929E4" w:rsidRPr="008C75CB">
        <w:rPr>
          <w:sz w:val="15"/>
          <w:szCs w:val="15"/>
        </w:rPr>
        <w:t xml:space="preserve">the </w:t>
      </w:r>
      <w:r w:rsidRPr="008C75CB">
        <w:rPr>
          <w:sz w:val="15"/>
          <w:szCs w:val="15"/>
        </w:rPr>
        <w:t>Applicant’s instruction or transaction and compliance with the law, regulations or legal process or with any request of a regulatory authority</w:t>
      </w:r>
      <w:r w:rsidR="00F54051" w:rsidRPr="008C75CB">
        <w:rPr>
          <w:sz w:val="15"/>
          <w:szCs w:val="15"/>
        </w:rPr>
        <w:t xml:space="preserve"> in Hong Kong or any other jurisdiction outside Hong Kong</w:t>
      </w:r>
      <w:r w:rsidRPr="008C75CB">
        <w:rPr>
          <w:sz w:val="15"/>
          <w:szCs w:val="15"/>
        </w:rPr>
        <w:t>.</w:t>
      </w:r>
    </w:p>
    <w:p w:rsidR="00985D23" w:rsidRPr="008C75CB" w:rsidRDefault="00985D23" w:rsidP="00883D5C">
      <w:pPr>
        <w:numPr>
          <w:ilvl w:val="0"/>
          <w:numId w:val="1"/>
        </w:numPr>
        <w:tabs>
          <w:tab w:val="left" w:pos="567"/>
        </w:tabs>
        <w:spacing w:after="160" w:line="200" w:lineRule="exact"/>
        <w:ind w:left="567" w:hanging="567"/>
        <w:jc w:val="both"/>
        <w:rPr>
          <w:sz w:val="15"/>
          <w:szCs w:val="15"/>
        </w:rPr>
      </w:pPr>
      <w:r w:rsidRPr="008C75CB">
        <w:rPr>
          <w:sz w:val="15"/>
          <w:szCs w:val="15"/>
        </w:rPr>
        <w:t xml:space="preserve">This Trust Receipt </w:t>
      </w:r>
      <w:r w:rsidR="00853EEF" w:rsidRPr="008C75CB">
        <w:rPr>
          <w:sz w:val="15"/>
          <w:szCs w:val="15"/>
        </w:rPr>
        <w:t xml:space="preserve">and the T/R Loan (if any) are </w:t>
      </w:r>
      <w:r w:rsidRPr="008C75CB">
        <w:rPr>
          <w:sz w:val="15"/>
          <w:szCs w:val="15"/>
        </w:rPr>
        <w:t xml:space="preserve">also subject to other agreement(s) previously signed and delivered to the Bank by the Applicant, if any.  In case of conflict, terms </w:t>
      </w:r>
      <w:r w:rsidR="00336806" w:rsidRPr="008C75CB">
        <w:rPr>
          <w:sz w:val="15"/>
          <w:szCs w:val="15"/>
        </w:rPr>
        <w:t xml:space="preserve">and conditions </w:t>
      </w:r>
      <w:r w:rsidRPr="008C75CB">
        <w:rPr>
          <w:sz w:val="15"/>
          <w:szCs w:val="15"/>
        </w:rPr>
        <w:t xml:space="preserve">of this </w:t>
      </w:r>
      <w:r w:rsidR="00853EEF" w:rsidRPr="008C75CB">
        <w:rPr>
          <w:sz w:val="15"/>
          <w:szCs w:val="15"/>
        </w:rPr>
        <w:t xml:space="preserve">Trust Receipt </w:t>
      </w:r>
      <w:r w:rsidRPr="008C75CB">
        <w:rPr>
          <w:sz w:val="15"/>
          <w:szCs w:val="15"/>
        </w:rPr>
        <w:t>shall prevail to the extent of conflict</w:t>
      </w:r>
      <w:r w:rsidR="00171208">
        <w:rPr>
          <w:rFonts w:hint="eastAsia"/>
          <w:sz w:val="15"/>
          <w:szCs w:val="15"/>
        </w:rPr>
        <w:t>.</w:t>
      </w:r>
    </w:p>
    <w:p w:rsidR="00435023" w:rsidRPr="008C75CB" w:rsidRDefault="00435023" w:rsidP="00883D5C">
      <w:pPr>
        <w:numPr>
          <w:ilvl w:val="0"/>
          <w:numId w:val="1"/>
        </w:numPr>
        <w:tabs>
          <w:tab w:val="left" w:pos="567"/>
        </w:tabs>
        <w:spacing w:after="160" w:line="200" w:lineRule="exact"/>
        <w:ind w:left="567" w:hanging="567"/>
        <w:jc w:val="both"/>
        <w:rPr>
          <w:sz w:val="15"/>
          <w:szCs w:val="15"/>
        </w:rPr>
      </w:pPr>
      <w:r w:rsidRPr="008C75CB">
        <w:rPr>
          <w:sz w:val="15"/>
          <w:szCs w:val="15"/>
        </w:rPr>
        <w:t xml:space="preserve">The Applicant certifies that no </w:t>
      </w:r>
      <w:proofErr w:type="gramStart"/>
      <w:r w:rsidRPr="008C75CB">
        <w:rPr>
          <w:sz w:val="15"/>
          <w:szCs w:val="15"/>
        </w:rPr>
        <w:t>shipment ,</w:t>
      </w:r>
      <w:proofErr w:type="gramEnd"/>
      <w:r w:rsidRPr="008C75CB">
        <w:rPr>
          <w:sz w:val="15"/>
          <w:szCs w:val="15"/>
        </w:rPr>
        <w:t xml:space="preserve"> person or transaction involved in this application is in violation of any applicable sanction or embargo imposed by any laws, executive orders, regulations or directives of the Government and/or authorities of the United States of America, the United Nations, any international </w:t>
      </w:r>
      <w:proofErr w:type="spellStart"/>
      <w:r w:rsidRPr="008C75CB">
        <w:rPr>
          <w:sz w:val="15"/>
          <w:szCs w:val="15"/>
        </w:rPr>
        <w:t>organisation</w:t>
      </w:r>
      <w:proofErr w:type="spellEnd"/>
      <w:r w:rsidRPr="008C75CB">
        <w:rPr>
          <w:sz w:val="15"/>
          <w:szCs w:val="15"/>
        </w:rPr>
        <w:t xml:space="preserve"> or any other relevant jurisdiction (“</w:t>
      </w:r>
      <w:r w:rsidRPr="008C75CB">
        <w:rPr>
          <w:b/>
          <w:bCs/>
          <w:sz w:val="15"/>
          <w:szCs w:val="15"/>
        </w:rPr>
        <w:t>Sanctions</w:t>
      </w:r>
      <w:r w:rsidRPr="008C75CB">
        <w:rPr>
          <w:sz w:val="15"/>
          <w:szCs w:val="15"/>
        </w:rPr>
        <w:t>”) or any anti-money laundering laws, regulations, requirements or measures.  Should documents be presented involving any person, country/region, entity, vessel or individual listed in or otherwise subject to any Sanction or any anti-money laundering laws, regulations, requirements or measures,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435023" w:rsidRPr="008C75CB" w:rsidRDefault="00435023" w:rsidP="00FD4EB6">
      <w:pPr>
        <w:numPr>
          <w:ilvl w:val="0"/>
          <w:numId w:val="1"/>
        </w:numPr>
        <w:tabs>
          <w:tab w:val="left" w:pos="567"/>
        </w:tabs>
        <w:spacing w:line="200" w:lineRule="exact"/>
        <w:ind w:left="562" w:hanging="562"/>
        <w:jc w:val="both"/>
        <w:rPr>
          <w:sz w:val="15"/>
          <w:szCs w:val="15"/>
        </w:rPr>
      </w:pPr>
      <w:r w:rsidRPr="008C75CB">
        <w:rPr>
          <w:sz w:val="15"/>
          <w:szCs w:val="15"/>
        </w:rPr>
        <w:t>Third Party Rights</w:t>
      </w:r>
    </w:p>
    <w:p w:rsidR="00435023" w:rsidRPr="008C75CB" w:rsidRDefault="00435023" w:rsidP="00DE1B36">
      <w:pPr>
        <w:numPr>
          <w:ilvl w:val="0"/>
          <w:numId w:val="4"/>
        </w:numPr>
        <w:snapToGrid w:val="0"/>
        <w:spacing w:line="200" w:lineRule="exact"/>
        <w:ind w:left="951" w:hanging="389"/>
        <w:jc w:val="both"/>
        <w:rPr>
          <w:sz w:val="15"/>
          <w:szCs w:val="15"/>
        </w:rPr>
      </w:pPr>
      <w:r w:rsidRPr="008C75CB">
        <w:rPr>
          <w:sz w:val="15"/>
          <w:szCs w:val="15"/>
        </w:rPr>
        <w:t xml:space="preserve">Subject to Clause 19(c), a person who </w:t>
      </w:r>
      <w:r w:rsidR="00515543" w:rsidRPr="008C75CB">
        <w:rPr>
          <w:sz w:val="15"/>
          <w:szCs w:val="15"/>
        </w:rPr>
        <w:t>is not a party to this Application</w:t>
      </w:r>
      <w:r w:rsidRPr="008C75CB">
        <w:rPr>
          <w:sz w:val="15"/>
          <w:szCs w:val="15"/>
        </w:rPr>
        <w:t xml:space="preserve"> has no right under the Contracts (Rights of Third Parties) Ordinance (Cap. 623 of the Laws of Hong Kong) (the “</w:t>
      </w:r>
      <w:r w:rsidRPr="008C75CB">
        <w:rPr>
          <w:b/>
          <w:sz w:val="15"/>
          <w:szCs w:val="15"/>
        </w:rPr>
        <w:t>Third Parties Ordinance</w:t>
      </w:r>
      <w:r w:rsidRPr="008C75CB">
        <w:rPr>
          <w:sz w:val="15"/>
          <w:szCs w:val="15"/>
        </w:rPr>
        <w:t>”) to enforce or to enjoy the benef</w:t>
      </w:r>
      <w:r w:rsidR="00515543" w:rsidRPr="008C75CB">
        <w:rPr>
          <w:sz w:val="15"/>
          <w:szCs w:val="15"/>
        </w:rPr>
        <w:t>it of any term of this Application</w:t>
      </w:r>
      <w:r w:rsidRPr="008C75CB">
        <w:rPr>
          <w:sz w:val="15"/>
          <w:szCs w:val="15"/>
        </w:rPr>
        <w:t>.</w:t>
      </w:r>
    </w:p>
    <w:p w:rsidR="00435023" w:rsidRPr="008C75CB" w:rsidRDefault="00435023" w:rsidP="00DE1B36">
      <w:pPr>
        <w:numPr>
          <w:ilvl w:val="0"/>
          <w:numId w:val="4"/>
        </w:numPr>
        <w:snapToGrid w:val="0"/>
        <w:spacing w:line="200" w:lineRule="exact"/>
        <w:ind w:left="951" w:hanging="389"/>
        <w:jc w:val="both"/>
        <w:rPr>
          <w:sz w:val="15"/>
          <w:szCs w:val="15"/>
        </w:rPr>
      </w:pPr>
      <w:r w:rsidRPr="008C75CB">
        <w:rPr>
          <w:sz w:val="15"/>
          <w:szCs w:val="15"/>
        </w:rPr>
        <w:t>Notwithsta</w:t>
      </w:r>
      <w:r w:rsidR="00515543" w:rsidRPr="008C75CB">
        <w:rPr>
          <w:sz w:val="15"/>
          <w:szCs w:val="15"/>
        </w:rPr>
        <w:t>nding any term of this Application</w:t>
      </w:r>
      <w:r w:rsidRPr="008C75CB">
        <w:rPr>
          <w:sz w:val="15"/>
          <w:szCs w:val="15"/>
        </w:rPr>
        <w:t xml:space="preserve">, the consent of any person who </w:t>
      </w:r>
      <w:r w:rsidR="00515543" w:rsidRPr="008C75CB">
        <w:rPr>
          <w:sz w:val="15"/>
          <w:szCs w:val="15"/>
        </w:rPr>
        <w:t>is not a party to this Application</w:t>
      </w:r>
      <w:r w:rsidRPr="008C75CB">
        <w:rPr>
          <w:sz w:val="15"/>
          <w:szCs w:val="15"/>
        </w:rPr>
        <w:t xml:space="preserve"> is not required t</w:t>
      </w:r>
      <w:r w:rsidR="00515543" w:rsidRPr="008C75CB">
        <w:rPr>
          <w:sz w:val="15"/>
          <w:szCs w:val="15"/>
        </w:rPr>
        <w:t>o rescind or vary this Application</w:t>
      </w:r>
      <w:r w:rsidRPr="008C75CB">
        <w:rPr>
          <w:sz w:val="15"/>
          <w:szCs w:val="15"/>
        </w:rPr>
        <w:t xml:space="preserve"> at any time.</w:t>
      </w:r>
    </w:p>
    <w:p w:rsidR="00E72868" w:rsidRPr="00E72868" w:rsidRDefault="00435023" w:rsidP="00DE1B36">
      <w:pPr>
        <w:numPr>
          <w:ilvl w:val="0"/>
          <w:numId w:val="4"/>
        </w:numPr>
        <w:snapToGrid w:val="0"/>
        <w:spacing w:after="160" w:line="200" w:lineRule="exact"/>
        <w:ind w:left="951" w:hanging="389"/>
        <w:jc w:val="both"/>
        <w:rPr>
          <w:sz w:val="15"/>
          <w:szCs w:val="15"/>
        </w:rPr>
      </w:pPr>
      <w:r w:rsidRPr="008C75CB">
        <w:rPr>
          <w:sz w:val="15"/>
          <w:szCs w:val="15"/>
        </w:rPr>
        <w:t>Any director, officer, employee, affiliate or agent of the Bank may, by virtue of the Third Parties Ordinance, rely on</w:t>
      </w:r>
      <w:r w:rsidR="00515543" w:rsidRPr="008C75CB">
        <w:rPr>
          <w:sz w:val="15"/>
          <w:szCs w:val="15"/>
        </w:rPr>
        <w:t xml:space="preserve"> any provision of this Application</w:t>
      </w:r>
      <w:r w:rsidRPr="008C75CB">
        <w:rPr>
          <w:sz w:val="15"/>
          <w:szCs w:val="15"/>
        </w:rPr>
        <w:t xml:space="preserve"> (including without limitation any indemnity, limitation or exclusion of liability) which expressly confers rights or benefits on that person.</w:t>
      </w:r>
    </w:p>
    <w:p w:rsidR="00ED2065" w:rsidRPr="008C75CB" w:rsidRDefault="002102D2" w:rsidP="00883D5C">
      <w:pPr>
        <w:numPr>
          <w:ilvl w:val="0"/>
          <w:numId w:val="1"/>
        </w:numPr>
        <w:tabs>
          <w:tab w:val="left" w:pos="567"/>
        </w:tabs>
        <w:spacing w:after="160" w:line="200" w:lineRule="exact"/>
        <w:ind w:left="567" w:hanging="567"/>
        <w:jc w:val="both"/>
        <w:rPr>
          <w:sz w:val="15"/>
          <w:szCs w:val="15"/>
        </w:rPr>
      </w:pPr>
      <w:r w:rsidRPr="008C75CB">
        <w:rPr>
          <w:sz w:val="15"/>
          <w:szCs w:val="15"/>
        </w:rPr>
        <w:t>This Trust Receipt</w:t>
      </w:r>
      <w:r w:rsidR="007C58DC" w:rsidRPr="008C75CB">
        <w:rPr>
          <w:sz w:val="15"/>
          <w:szCs w:val="15"/>
        </w:rPr>
        <w:t xml:space="preserve"> and the T/R Loan (if any)</w:t>
      </w:r>
      <w:r w:rsidRPr="008C75CB">
        <w:rPr>
          <w:sz w:val="15"/>
          <w:szCs w:val="15"/>
        </w:rPr>
        <w:t xml:space="preserve"> </w:t>
      </w:r>
      <w:r w:rsidR="00853EEF" w:rsidRPr="008C75CB">
        <w:rPr>
          <w:sz w:val="15"/>
          <w:szCs w:val="15"/>
        </w:rPr>
        <w:t>are</w:t>
      </w:r>
      <w:r w:rsidRPr="008C75CB">
        <w:rPr>
          <w:sz w:val="15"/>
          <w:szCs w:val="15"/>
        </w:rPr>
        <w:t xml:space="preserve"> governed by and shall be construed in accordance with the laws of the Hong Kong Special Administrative Region </w:t>
      </w:r>
      <w:r w:rsidR="00637ECA" w:rsidRPr="008C75CB">
        <w:rPr>
          <w:sz w:val="15"/>
          <w:szCs w:val="15"/>
        </w:rPr>
        <w:t>(“</w:t>
      </w:r>
      <w:r w:rsidR="00637ECA" w:rsidRPr="008C75CB">
        <w:rPr>
          <w:b/>
          <w:bCs/>
          <w:sz w:val="15"/>
          <w:szCs w:val="15"/>
        </w:rPr>
        <w:t>Hong Kong</w:t>
      </w:r>
      <w:r w:rsidR="00637ECA" w:rsidRPr="008C75CB">
        <w:rPr>
          <w:sz w:val="15"/>
          <w:szCs w:val="15"/>
        </w:rPr>
        <w:t xml:space="preserve">”) </w:t>
      </w:r>
      <w:r w:rsidRPr="008C75CB">
        <w:rPr>
          <w:sz w:val="15"/>
          <w:szCs w:val="15"/>
        </w:rPr>
        <w:t xml:space="preserve">and the Applicant agrees to submit to the non-exclusive jurisdiction of the Hong Kong </w:t>
      </w:r>
      <w:r w:rsidR="00AE40F9" w:rsidRPr="008C75CB">
        <w:rPr>
          <w:sz w:val="15"/>
          <w:szCs w:val="15"/>
        </w:rPr>
        <w:t>c</w:t>
      </w:r>
      <w:r w:rsidRPr="008C75CB">
        <w:rPr>
          <w:sz w:val="15"/>
          <w:szCs w:val="15"/>
        </w:rPr>
        <w:t>ourts.</w:t>
      </w:r>
    </w:p>
    <w:p w:rsidR="00A71A50" w:rsidRPr="008C75CB" w:rsidRDefault="00A71A50" w:rsidP="00883D5C">
      <w:pPr>
        <w:numPr>
          <w:ilvl w:val="0"/>
          <w:numId w:val="1"/>
        </w:numPr>
        <w:tabs>
          <w:tab w:val="left" w:pos="567"/>
        </w:tabs>
        <w:spacing w:after="160" w:line="200" w:lineRule="exact"/>
        <w:ind w:left="567" w:hanging="567"/>
        <w:jc w:val="both"/>
        <w:rPr>
          <w:sz w:val="15"/>
          <w:szCs w:val="15"/>
        </w:rPr>
      </w:pPr>
      <w:r w:rsidRPr="008C75CB">
        <w:rPr>
          <w:sz w:val="15"/>
          <w:szCs w:val="15"/>
        </w:rPr>
        <w:t xml:space="preserve">The </w:t>
      </w:r>
      <w:r w:rsidRPr="008C75CB">
        <w:rPr>
          <w:bCs/>
          <w:sz w:val="15"/>
          <w:szCs w:val="15"/>
        </w:rPr>
        <w:t>Chinese</w:t>
      </w:r>
      <w:r w:rsidRPr="008C75CB">
        <w:rPr>
          <w:sz w:val="15"/>
          <w:szCs w:val="15"/>
        </w:rPr>
        <w:t xml:space="preserve"> version of this Trust Receipt is for reference purpose only.  If there is any conflict between the English and Chinese versions of this Trust Receipt, the English version shall prevail for all purposes.</w:t>
      </w:r>
    </w:p>
    <w:tbl>
      <w:tblPr>
        <w:tblW w:w="10900" w:type="dxa"/>
        <w:tblInd w:w="108" w:type="dxa"/>
        <w:tblLayout w:type="fixed"/>
        <w:tblLook w:val="01E0" w:firstRow="1" w:lastRow="1" w:firstColumn="1" w:lastColumn="1" w:noHBand="0" w:noVBand="0"/>
      </w:tblPr>
      <w:tblGrid>
        <w:gridCol w:w="1080"/>
        <w:gridCol w:w="180"/>
        <w:gridCol w:w="2430"/>
        <w:gridCol w:w="990"/>
        <w:gridCol w:w="3780"/>
        <w:gridCol w:w="2440"/>
      </w:tblGrid>
      <w:tr w:rsidR="00FD4EB6" w:rsidRPr="0025730B" w:rsidTr="00CA213E">
        <w:trPr>
          <w:trHeight w:hRule="exact" w:val="230"/>
        </w:trPr>
        <w:tc>
          <w:tcPr>
            <w:tcW w:w="10900" w:type="dxa"/>
            <w:gridSpan w:val="6"/>
            <w:vAlign w:val="center"/>
          </w:tcPr>
          <w:p w:rsidR="00FD4EB6" w:rsidRPr="00636903" w:rsidRDefault="00636903" w:rsidP="00636903">
            <w:pPr>
              <w:snapToGrid w:val="0"/>
              <w:ind w:leftChars="-7" w:left="-17"/>
              <w:jc w:val="center"/>
              <w:rPr>
                <w:sz w:val="20"/>
                <w:szCs w:val="20"/>
              </w:rPr>
            </w:pPr>
            <w:r w:rsidRPr="00636903">
              <w:rPr>
                <w:b/>
                <w:sz w:val="20"/>
                <w:szCs w:val="20"/>
              </w:rPr>
              <w:t>Schedule</w:t>
            </w:r>
          </w:p>
        </w:tc>
      </w:tr>
      <w:tr w:rsidR="00636903" w:rsidRPr="0025730B" w:rsidTr="00CA213E">
        <w:trPr>
          <w:trHeight w:hRule="exact" w:val="230"/>
        </w:trPr>
        <w:tc>
          <w:tcPr>
            <w:tcW w:w="10900" w:type="dxa"/>
            <w:gridSpan w:val="6"/>
            <w:vAlign w:val="center"/>
          </w:tcPr>
          <w:p w:rsidR="00636903" w:rsidRPr="0025730B" w:rsidRDefault="00636903" w:rsidP="00636903">
            <w:pPr>
              <w:snapToGrid w:val="0"/>
              <w:ind w:leftChars="-7" w:left="-17"/>
              <w:jc w:val="both"/>
              <w:rPr>
                <w:sz w:val="20"/>
                <w:szCs w:val="20"/>
              </w:rPr>
            </w:pPr>
            <w:r w:rsidRPr="00C402B3">
              <w:rPr>
                <w:sz w:val="18"/>
                <w:szCs w:val="18"/>
                <w:u w:val="single"/>
              </w:rPr>
              <w:t>Description of the Goods</w:t>
            </w:r>
          </w:p>
        </w:tc>
      </w:tr>
      <w:tr w:rsidR="00636903" w:rsidRPr="0025730B" w:rsidTr="00183C3D">
        <w:trPr>
          <w:trHeight w:hRule="exact" w:val="1874"/>
        </w:trPr>
        <w:tc>
          <w:tcPr>
            <w:tcW w:w="10900" w:type="dxa"/>
            <w:gridSpan w:val="6"/>
          </w:tcPr>
          <w:p w:rsidR="00636903" w:rsidRPr="0025730B" w:rsidRDefault="00A93E2A" w:rsidP="005713A6">
            <w:pPr>
              <w:snapToGrid w:val="0"/>
              <w:ind w:leftChars="-7" w:left="-17"/>
              <w:rPr>
                <w:sz w:val="20"/>
                <w:szCs w:val="20"/>
              </w:rPr>
            </w:pPr>
            <w:r>
              <w:rPr>
                <w:sz w:val="18"/>
                <w:szCs w:val="18"/>
                <w:u w:val="single"/>
              </w:rPr>
              <w:fldChar w:fldCharType="begin">
                <w:ffData>
                  <w:name w:val=""/>
                  <w:enabled/>
                  <w:calcOnExi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bookmarkStart w:id="2" w:name="_GoBack"/>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bookmarkEnd w:id="2"/>
            <w:r>
              <w:rPr>
                <w:sz w:val="18"/>
                <w:szCs w:val="18"/>
                <w:u w:val="single"/>
              </w:rPr>
              <w:fldChar w:fldCharType="end"/>
            </w:r>
          </w:p>
        </w:tc>
      </w:tr>
      <w:tr w:rsidR="00636903" w:rsidRPr="0025730B" w:rsidTr="00183C3D">
        <w:trPr>
          <w:trHeight w:hRule="exact" w:val="230"/>
        </w:trPr>
        <w:tc>
          <w:tcPr>
            <w:tcW w:w="10900" w:type="dxa"/>
            <w:gridSpan w:val="6"/>
            <w:vAlign w:val="center"/>
          </w:tcPr>
          <w:p w:rsidR="00636903" w:rsidRPr="00A93E2A" w:rsidRDefault="00636903" w:rsidP="00A40765">
            <w:pPr>
              <w:snapToGrid w:val="0"/>
              <w:ind w:leftChars="-7" w:left="-17"/>
              <w:rPr>
                <w:sz w:val="18"/>
                <w:szCs w:val="18"/>
              </w:rPr>
            </w:pPr>
          </w:p>
        </w:tc>
      </w:tr>
      <w:tr w:rsidR="00636903" w:rsidRPr="0025730B" w:rsidTr="00183C3D">
        <w:trPr>
          <w:trHeight w:hRule="exact" w:val="230"/>
        </w:trPr>
        <w:tc>
          <w:tcPr>
            <w:tcW w:w="10900" w:type="dxa"/>
            <w:gridSpan w:val="6"/>
            <w:vAlign w:val="center"/>
          </w:tcPr>
          <w:p w:rsidR="00636903" w:rsidRPr="0025730B" w:rsidRDefault="00A93E2A" w:rsidP="00A93E2A">
            <w:pPr>
              <w:snapToGrid w:val="0"/>
              <w:ind w:leftChars="-7" w:left="-17"/>
              <w:rPr>
                <w:sz w:val="20"/>
                <w:szCs w:val="20"/>
              </w:rPr>
            </w:pPr>
            <w:r w:rsidRPr="00C402B3">
              <w:rPr>
                <w:sz w:val="18"/>
                <w:szCs w:val="18"/>
                <w:u w:val="single"/>
              </w:rPr>
              <w:t>T/R Loan</w:t>
            </w:r>
          </w:p>
        </w:tc>
      </w:tr>
      <w:tr w:rsidR="00636903" w:rsidRPr="0025730B" w:rsidTr="00183C3D">
        <w:trPr>
          <w:trHeight w:hRule="exact" w:val="230"/>
        </w:trPr>
        <w:tc>
          <w:tcPr>
            <w:tcW w:w="10900" w:type="dxa"/>
            <w:gridSpan w:val="6"/>
            <w:vAlign w:val="center"/>
          </w:tcPr>
          <w:p w:rsidR="00636903" w:rsidRDefault="00A93E2A" w:rsidP="009934AA">
            <w:pPr>
              <w:snapToGrid w:val="0"/>
              <w:ind w:leftChars="-7" w:left="-17"/>
              <w:rPr>
                <w:sz w:val="18"/>
                <w:szCs w:val="18"/>
                <w:u w:val="single"/>
              </w:rPr>
            </w:pPr>
            <w:r w:rsidRPr="00955952">
              <w:rPr>
                <w:sz w:val="18"/>
                <w:szCs w:val="18"/>
              </w:rPr>
              <w:t>Currency and Amount</w:t>
            </w:r>
            <w:r>
              <w:rPr>
                <w:rFonts w:hint="eastAsia"/>
                <w:sz w:val="18"/>
                <w:szCs w:val="18"/>
              </w:rPr>
              <w:t xml:space="preserve">    </w:t>
            </w:r>
            <w:r w:rsidRPr="00C96A0D">
              <w:rPr>
                <w:sz w:val="18"/>
                <w:szCs w:val="18"/>
                <w:u w:val="single"/>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C96A0D">
              <w:rPr>
                <w:sz w:val="18"/>
                <w:szCs w:val="18"/>
                <w:u w:val="single"/>
              </w:rPr>
              <w:instrText xml:space="preserve"> FORMDROPDOWN </w:instrText>
            </w:r>
            <w:r w:rsidR="00F465E0">
              <w:rPr>
                <w:sz w:val="18"/>
                <w:szCs w:val="18"/>
                <w:u w:val="single"/>
              </w:rPr>
            </w:r>
            <w:r w:rsidR="00F465E0">
              <w:rPr>
                <w:sz w:val="18"/>
                <w:szCs w:val="18"/>
                <w:u w:val="single"/>
              </w:rPr>
              <w:fldChar w:fldCharType="separate"/>
            </w:r>
            <w:r w:rsidRPr="00C96A0D">
              <w:rPr>
                <w:sz w:val="18"/>
                <w:szCs w:val="18"/>
                <w:u w:val="single"/>
              </w:rPr>
              <w:fldChar w:fldCharType="end"/>
            </w:r>
            <w:r w:rsidRPr="00AB6031">
              <w:rPr>
                <w:sz w:val="18"/>
                <w:szCs w:val="18"/>
                <w:u w:val="single"/>
              </w:rPr>
              <w:fldChar w:fldCharType="begin" w:fldLock="1">
                <w:ffData>
                  <w:name w:val=""/>
                  <w:enabled/>
                  <w:calcOnExit w:val="0"/>
                  <w:textInput>
                    <w:type w:val="number"/>
                    <w:maxLength w:val="20"/>
                    <w:format w:val="#,##0.00"/>
                  </w:textInput>
                </w:ffData>
              </w:fldChar>
            </w:r>
            <w:r w:rsidRPr="00AB6031">
              <w:rPr>
                <w:sz w:val="18"/>
                <w:szCs w:val="18"/>
                <w:u w:val="single"/>
              </w:rPr>
              <w:instrText xml:space="preserve"> FORMTEXT </w:instrText>
            </w:r>
            <w:r w:rsidRPr="00AB6031">
              <w:rPr>
                <w:sz w:val="18"/>
                <w:szCs w:val="18"/>
                <w:u w:val="single"/>
              </w:rPr>
            </w:r>
            <w:r w:rsidRPr="00AB6031">
              <w:rPr>
                <w:sz w:val="18"/>
                <w:szCs w:val="18"/>
                <w:u w:val="single"/>
              </w:rPr>
              <w:fldChar w:fldCharType="separate"/>
            </w:r>
            <w:r>
              <w:rPr>
                <w:sz w:val="18"/>
                <w:szCs w:val="18"/>
                <w:u w:val="single"/>
              </w:rPr>
              <w:t> </w:t>
            </w:r>
            <w:r>
              <w:rPr>
                <w:sz w:val="18"/>
                <w:szCs w:val="18"/>
                <w:u w:val="single"/>
              </w:rPr>
              <w:t> </w:t>
            </w:r>
            <w:r>
              <w:rPr>
                <w:sz w:val="18"/>
                <w:szCs w:val="18"/>
                <w:u w:val="single"/>
              </w:rPr>
              <w:t> </w:t>
            </w:r>
            <w:r>
              <w:rPr>
                <w:sz w:val="18"/>
                <w:szCs w:val="18"/>
                <w:u w:val="single"/>
              </w:rPr>
              <w:t> </w:t>
            </w:r>
            <w:r>
              <w:rPr>
                <w:sz w:val="18"/>
                <w:szCs w:val="18"/>
                <w:u w:val="single"/>
              </w:rPr>
              <w:t> </w:t>
            </w:r>
            <w:r w:rsidRPr="00AB6031">
              <w:rPr>
                <w:sz w:val="18"/>
                <w:szCs w:val="18"/>
                <w:u w:val="single"/>
              </w:rPr>
              <w:fldChar w:fldCharType="end"/>
            </w:r>
          </w:p>
          <w:p w:rsidR="00183C3D" w:rsidRPr="0025730B" w:rsidRDefault="00183C3D" w:rsidP="009934AA">
            <w:pPr>
              <w:snapToGrid w:val="0"/>
              <w:ind w:leftChars="-7" w:left="-17"/>
              <w:rPr>
                <w:sz w:val="20"/>
                <w:szCs w:val="20"/>
              </w:rPr>
            </w:pPr>
          </w:p>
        </w:tc>
      </w:tr>
      <w:tr w:rsidR="00636903" w:rsidRPr="0025730B" w:rsidTr="00183C3D">
        <w:trPr>
          <w:trHeight w:hRule="exact" w:val="230"/>
        </w:trPr>
        <w:tc>
          <w:tcPr>
            <w:tcW w:w="10900" w:type="dxa"/>
            <w:gridSpan w:val="6"/>
            <w:vAlign w:val="center"/>
          </w:tcPr>
          <w:p w:rsidR="00636903" w:rsidRPr="00A93E2A" w:rsidRDefault="00183C3D" w:rsidP="00A40765">
            <w:pPr>
              <w:snapToGrid w:val="0"/>
              <w:ind w:leftChars="-7" w:left="-17"/>
              <w:rPr>
                <w:sz w:val="18"/>
                <w:szCs w:val="18"/>
              </w:rPr>
            </w:pPr>
            <w:r>
              <w:rPr>
                <w:sz w:val="18"/>
                <w:szCs w:val="18"/>
              </w:rPr>
              <w:t xml:space="preserve">Loan </w:t>
            </w:r>
            <w:r w:rsidRPr="00183C3D">
              <w:rPr>
                <w:rFonts w:hint="eastAsia"/>
                <w:sz w:val="18"/>
                <w:szCs w:val="18"/>
              </w:rPr>
              <w:t>Period</w:t>
            </w:r>
            <w:r w:rsidRPr="00C402B3">
              <w:rPr>
                <w:sz w:val="18"/>
                <w:szCs w:val="18"/>
              </w:rPr>
              <w:t>:</w:t>
            </w:r>
            <w:r w:rsidRPr="00183C3D">
              <w:rPr>
                <w:sz w:val="18"/>
                <w:szCs w:val="18"/>
              </w:rPr>
              <w:t xml:space="preserve">           </w:t>
            </w:r>
            <w:r w:rsidRPr="00AB6031">
              <w:rPr>
                <w:sz w:val="18"/>
                <w:szCs w:val="18"/>
                <w:u w:val="single"/>
              </w:rPr>
              <w:fldChar w:fldCharType="begin" w:fldLock="1">
                <w:ffData>
                  <w:name w:val=""/>
                  <w:enabled/>
                  <w:calcOnExit w:val="0"/>
                  <w:textInput>
                    <w:type w:val="number"/>
                    <w:maxLength w:val="20"/>
                    <w:format w:val="#,##0.00"/>
                  </w:textInput>
                </w:ffData>
              </w:fldChar>
            </w:r>
            <w:r w:rsidRPr="00AB6031">
              <w:rPr>
                <w:sz w:val="18"/>
                <w:szCs w:val="18"/>
                <w:u w:val="single"/>
              </w:rPr>
              <w:instrText xml:space="preserve"> FORMTEXT </w:instrText>
            </w:r>
            <w:r w:rsidRPr="00AB6031">
              <w:rPr>
                <w:sz w:val="18"/>
                <w:szCs w:val="18"/>
                <w:u w:val="single"/>
              </w:rPr>
            </w:r>
            <w:r w:rsidRPr="00AB6031">
              <w:rPr>
                <w:sz w:val="18"/>
                <w:szCs w:val="18"/>
                <w:u w:val="single"/>
              </w:rPr>
              <w:fldChar w:fldCharType="separate"/>
            </w:r>
            <w:r>
              <w:rPr>
                <w:sz w:val="18"/>
                <w:szCs w:val="18"/>
                <w:u w:val="single"/>
              </w:rPr>
              <w:t> </w:t>
            </w:r>
            <w:r>
              <w:rPr>
                <w:sz w:val="18"/>
                <w:szCs w:val="18"/>
                <w:u w:val="single"/>
              </w:rPr>
              <w:t> </w:t>
            </w:r>
            <w:r>
              <w:rPr>
                <w:sz w:val="18"/>
                <w:szCs w:val="18"/>
                <w:u w:val="single"/>
              </w:rPr>
              <w:t> </w:t>
            </w:r>
            <w:r>
              <w:rPr>
                <w:sz w:val="18"/>
                <w:szCs w:val="18"/>
                <w:u w:val="single"/>
              </w:rPr>
              <w:t> </w:t>
            </w:r>
            <w:r>
              <w:rPr>
                <w:sz w:val="18"/>
                <w:szCs w:val="18"/>
                <w:u w:val="single"/>
              </w:rPr>
              <w:t> </w:t>
            </w:r>
            <w:r w:rsidRPr="00AB6031">
              <w:rPr>
                <w:sz w:val="18"/>
                <w:szCs w:val="18"/>
                <w:u w:val="single"/>
              </w:rPr>
              <w:fldChar w:fldCharType="end"/>
            </w:r>
            <w:r w:rsidRPr="00183C3D">
              <w:rPr>
                <w:rFonts w:hint="eastAsia"/>
                <w:sz w:val="18"/>
                <w:szCs w:val="18"/>
              </w:rPr>
              <w:t>day</w:t>
            </w:r>
            <w:r w:rsidRPr="00183C3D">
              <w:rPr>
                <w:sz w:val="18"/>
                <w:szCs w:val="18"/>
              </w:rPr>
              <w:t>s</w:t>
            </w:r>
          </w:p>
        </w:tc>
      </w:tr>
      <w:tr w:rsidR="00A93E2A" w:rsidRPr="0025730B" w:rsidTr="00183C3D">
        <w:trPr>
          <w:trHeight w:hRule="exact" w:val="230"/>
        </w:trPr>
        <w:tc>
          <w:tcPr>
            <w:tcW w:w="10900" w:type="dxa"/>
            <w:gridSpan w:val="6"/>
            <w:vAlign w:val="center"/>
          </w:tcPr>
          <w:p w:rsidR="00A93E2A" w:rsidRPr="0025730B" w:rsidRDefault="00A93E2A" w:rsidP="00A40765">
            <w:pPr>
              <w:snapToGrid w:val="0"/>
              <w:ind w:leftChars="-7" w:left="-17"/>
              <w:rPr>
                <w:sz w:val="20"/>
                <w:szCs w:val="20"/>
              </w:rPr>
            </w:pPr>
          </w:p>
        </w:tc>
      </w:tr>
      <w:tr w:rsidR="00A93E2A" w:rsidRPr="0025730B" w:rsidTr="00252E2F">
        <w:trPr>
          <w:trHeight w:hRule="exact" w:val="230"/>
        </w:trPr>
        <w:tc>
          <w:tcPr>
            <w:tcW w:w="10900" w:type="dxa"/>
            <w:gridSpan w:val="6"/>
            <w:vAlign w:val="center"/>
          </w:tcPr>
          <w:p w:rsidR="00A93E2A" w:rsidRPr="0025730B" w:rsidRDefault="00A93E2A" w:rsidP="00A40765">
            <w:pPr>
              <w:snapToGrid w:val="0"/>
              <w:ind w:leftChars="-7" w:left="-17"/>
              <w:rPr>
                <w:sz w:val="20"/>
                <w:szCs w:val="20"/>
              </w:rPr>
            </w:pPr>
            <w:r w:rsidRPr="00096687">
              <w:rPr>
                <w:sz w:val="18"/>
                <w:szCs w:val="18"/>
              </w:rPr>
              <w:t xml:space="preserve">In case of queries, please contact </w:t>
            </w:r>
            <w:r w:rsidRPr="00AB6031">
              <w:rPr>
                <w:sz w:val="18"/>
                <w:szCs w:val="18"/>
                <w:u w:val="single"/>
              </w:rPr>
              <w:fldChar w:fldCharType="begin">
                <w:ffData>
                  <w:name w:val=""/>
                  <w:enabled/>
                  <w:calcOnExit w:val="0"/>
                  <w:ddList>
                    <w:listEntry w:val="     "/>
                    <w:listEntry w:val="Mr."/>
                    <w:listEntry w:val="Mrs."/>
                    <w:listEntry w:val="Ms."/>
                  </w:ddList>
                </w:ffData>
              </w:fldChar>
            </w:r>
            <w:r w:rsidRPr="00AB6031">
              <w:rPr>
                <w:sz w:val="18"/>
                <w:szCs w:val="18"/>
                <w:u w:val="single"/>
              </w:rPr>
              <w:instrText xml:space="preserve"> FORMDROPDOWN </w:instrText>
            </w:r>
            <w:r w:rsidR="00F465E0">
              <w:rPr>
                <w:sz w:val="18"/>
                <w:szCs w:val="18"/>
                <w:u w:val="single"/>
              </w:rPr>
            </w:r>
            <w:r w:rsidR="00F465E0">
              <w:rPr>
                <w:sz w:val="18"/>
                <w:szCs w:val="18"/>
                <w:u w:val="single"/>
              </w:rPr>
              <w:fldChar w:fldCharType="separate"/>
            </w:r>
            <w:r w:rsidRPr="00AB6031">
              <w:rPr>
                <w:sz w:val="18"/>
                <w:szCs w:val="18"/>
                <w:u w:val="single"/>
              </w:rPr>
              <w:fldChar w:fldCharType="end"/>
            </w:r>
            <w:r w:rsidRPr="00AB6031">
              <w:rPr>
                <w:sz w:val="18"/>
                <w:szCs w:val="18"/>
                <w:u w:val="single"/>
              </w:rPr>
              <w:fldChar w:fldCharType="begin" w:fldLock="1">
                <w:ffData>
                  <w:name w:val=""/>
                  <w:enabled/>
                  <w:calcOnExit w:val="0"/>
                  <w:textInput>
                    <w:maxLength w:val="20"/>
                  </w:textInput>
                </w:ffData>
              </w:fldChar>
            </w:r>
            <w:r w:rsidRPr="00AB6031">
              <w:rPr>
                <w:sz w:val="18"/>
                <w:szCs w:val="18"/>
                <w:u w:val="single"/>
              </w:rPr>
              <w:instrText xml:space="preserve"> FORMTEXT </w:instrText>
            </w:r>
            <w:r w:rsidRPr="00AB6031">
              <w:rPr>
                <w:sz w:val="18"/>
                <w:szCs w:val="18"/>
                <w:u w:val="single"/>
              </w:rPr>
            </w:r>
            <w:r w:rsidRPr="00AB6031">
              <w:rPr>
                <w:sz w:val="18"/>
                <w:szCs w:val="18"/>
                <w:u w:val="single"/>
              </w:rPr>
              <w:fldChar w:fldCharType="separate"/>
            </w:r>
            <w:r w:rsidRPr="00AB6031">
              <w:rPr>
                <w:sz w:val="18"/>
                <w:szCs w:val="18"/>
                <w:u w:val="single"/>
              </w:rPr>
              <w:t> </w:t>
            </w:r>
            <w:r w:rsidRPr="00AB6031">
              <w:rPr>
                <w:sz w:val="18"/>
                <w:szCs w:val="18"/>
                <w:u w:val="single"/>
              </w:rPr>
              <w:t> </w:t>
            </w:r>
            <w:r w:rsidRPr="00AB6031">
              <w:rPr>
                <w:sz w:val="18"/>
                <w:szCs w:val="18"/>
                <w:u w:val="single"/>
              </w:rPr>
              <w:t> </w:t>
            </w:r>
            <w:r w:rsidRPr="00AB6031">
              <w:rPr>
                <w:sz w:val="18"/>
                <w:szCs w:val="18"/>
                <w:u w:val="single"/>
              </w:rPr>
              <w:t> </w:t>
            </w:r>
            <w:r w:rsidRPr="00AB6031">
              <w:rPr>
                <w:sz w:val="18"/>
                <w:szCs w:val="18"/>
                <w:u w:val="single"/>
              </w:rPr>
              <w:t> </w:t>
            </w:r>
            <w:r w:rsidRPr="00AB6031">
              <w:rPr>
                <w:sz w:val="18"/>
                <w:szCs w:val="18"/>
                <w:u w:val="single"/>
              </w:rPr>
              <w:fldChar w:fldCharType="end"/>
            </w:r>
            <w:r w:rsidRPr="00AB6031">
              <w:rPr>
                <w:rFonts w:eastAsia="SimSun" w:hint="eastAsia"/>
                <w:sz w:val="18"/>
                <w:szCs w:val="18"/>
                <w:lang w:eastAsia="zh-CN"/>
              </w:rPr>
              <w:t xml:space="preserve"> </w:t>
            </w:r>
            <w:r w:rsidRPr="00096687">
              <w:rPr>
                <w:sz w:val="18"/>
                <w:szCs w:val="18"/>
              </w:rPr>
              <w:t xml:space="preserve">at </w:t>
            </w:r>
            <w:r w:rsidRPr="00C402B3">
              <w:rPr>
                <w:sz w:val="18"/>
                <w:szCs w:val="18"/>
              </w:rPr>
              <w:t>t</w:t>
            </w:r>
            <w:r w:rsidRPr="00096687">
              <w:rPr>
                <w:sz w:val="18"/>
                <w:szCs w:val="18"/>
              </w:rPr>
              <w:t xml:space="preserve">el. </w:t>
            </w:r>
            <w:r w:rsidRPr="00C402B3">
              <w:rPr>
                <w:sz w:val="18"/>
                <w:szCs w:val="18"/>
              </w:rPr>
              <w:t>n</w:t>
            </w:r>
            <w:r w:rsidRPr="00096687">
              <w:rPr>
                <w:sz w:val="18"/>
                <w:szCs w:val="18"/>
              </w:rPr>
              <w:t xml:space="preserve">o.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AB6031">
              <w:rPr>
                <w:rFonts w:eastAsia="SimSun" w:hint="eastAsia"/>
                <w:sz w:val="18"/>
                <w:szCs w:val="18"/>
                <w:lang w:eastAsia="zh-CN"/>
              </w:rPr>
              <w:t xml:space="preserve"> </w:t>
            </w:r>
            <w:r w:rsidRPr="00C402B3">
              <w:rPr>
                <w:sz w:val="18"/>
                <w:szCs w:val="18"/>
              </w:rPr>
              <w:t>or f</w:t>
            </w:r>
            <w:r w:rsidRPr="00096687">
              <w:rPr>
                <w:sz w:val="18"/>
                <w:szCs w:val="18"/>
              </w:rPr>
              <w:t xml:space="preserve">ax </w:t>
            </w:r>
            <w:r w:rsidRPr="00C402B3">
              <w:rPr>
                <w:sz w:val="18"/>
                <w:szCs w:val="18"/>
              </w:rPr>
              <w:t>n</w:t>
            </w:r>
            <w:r w:rsidRPr="00096687">
              <w:rPr>
                <w:sz w:val="18"/>
                <w:szCs w:val="18"/>
              </w:rPr>
              <w:t xml:space="preserve">o. </w:t>
            </w:r>
            <w:r>
              <w:rPr>
                <w:sz w:val="18"/>
                <w:szCs w:val="18"/>
                <w:u w:val="single"/>
              </w:rPr>
              <w:fldChar w:fldCharType="begin">
                <w:ffData>
                  <w:name w:val=""/>
                  <w:enabled/>
                  <w:calcOnExit w:val="0"/>
                  <w:textInput>
                    <w:maxLength w:val="2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096687">
              <w:rPr>
                <w:sz w:val="18"/>
                <w:szCs w:val="18"/>
              </w:rPr>
              <w:t>.</w:t>
            </w:r>
          </w:p>
        </w:tc>
      </w:tr>
      <w:tr w:rsidR="00A93E2A" w:rsidRPr="0025730B" w:rsidTr="00252E2F">
        <w:trPr>
          <w:trHeight w:hRule="exact" w:val="230"/>
        </w:trPr>
        <w:tc>
          <w:tcPr>
            <w:tcW w:w="10900" w:type="dxa"/>
            <w:gridSpan w:val="6"/>
            <w:vAlign w:val="center"/>
          </w:tcPr>
          <w:p w:rsidR="00A93E2A" w:rsidRPr="0025730B" w:rsidRDefault="00A93E2A" w:rsidP="00A40765">
            <w:pPr>
              <w:snapToGrid w:val="0"/>
              <w:ind w:leftChars="-7" w:left="-17"/>
              <w:rPr>
                <w:sz w:val="20"/>
                <w:szCs w:val="20"/>
              </w:rPr>
            </w:pPr>
          </w:p>
        </w:tc>
      </w:tr>
      <w:tr w:rsidR="00F002EC" w:rsidRPr="0025730B" w:rsidTr="002E5BA2">
        <w:trPr>
          <w:trHeight w:hRule="exact" w:val="230"/>
        </w:trPr>
        <w:tc>
          <w:tcPr>
            <w:tcW w:w="4680" w:type="dxa"/>
            <w:gridSpan w:val="4"/>
            <w:vAlign w:val="center"/>
          </w:tcPr>
          <w:p w:rsidR="00F002EC" w:rsidRPr="0025730B" w:rsidRDefault="00F002EC" w:rsidP="00A40765">
            <w:pPr>
              <w:snapToGrid w:val="0"/>
              <w:ind w:leftChars="-7" w:left="-17"/>
              <w:rPr>
                <w:sz w:val="20"/>
                <w:szCs w:val="20"/>
              </w:rPr>
            </w:pPr>
          </w:p>
        </w:tc>
        <w:tc>
          <w:tcPr>
            <w:tcW w:w="6220" w:type="dxa"/>
            <w:gridSpan w:val="2"/>
            <w:vAlign w:val="center"/>
          </w:tcPr>
          <w:p w:rsidR="00F002EC" w:rsidRPr="0025730B" w:rsidRDefault="00F002EC" w:rsidP="00F002EC">
            <w:pPr>
              <w:snapToGrid w:val="0"/>
              <w:ind w:leftChars="-7" w:left="-17"/>
              <w:rPr>
                <w:sz w:val="20"/>
                <w:szCs w:val="20"/>
              </w:rPr>
            </w:pPr>
            <w:r w:rsidRPr="00096687">
              <w:rPr>
                <w:sz w:val="18"/>
                <w:szCs w:val="18"/>
              </w:rPr>
              <w:t>For and on behalf of the Applicant</w:t>
            </w:r>
          </w:p>
        </w:tc>
      </w:tr>
      <w:tr w:rsidR="005D5D99" w:rsidRPr="0025730B" w:rsidTr="002E5BA2">
        <w:trPr>
          <w:trHeight w:hRule="exact" w:val="155"/>
        </w:trPr>
        <w:tc>
          <w:tcPr>
            <w:tcW w:w="1080" w:type="dxa"/>
            <w:tcBorders>
              <w:bottom w:val="single" w:sz="12" w:space="0" w:color="auto"/>
            </w:tcBorders>
            <w:vAlign w:val="center"/>
          </w:tcPr>
          <w:p w:rsidR="005D5D99" w:rsidRPr="0025730B" w:rsidRDefault="005D5D99" w:rsidP="00A40765">
            <w:pPr>
              <w:snapToGrid w:val="0"/>
              <w:ind w:leftChars="-7" w:left="-17"/>
              <w:rPr>
                <w:sz w:val="20"/>
                <w:szCs w:val="20"/>
              </w:rPr>
            </w:pPr>
          </w:p>
        </w:tc>
        <w:tc>
          <w:tcPr>
            <w:tcW w:w="2610" w:type="dxa"/>
            <w:gridSpan w:val="2"/>
            <w:tcBorders>
              <w:bottom w:val="single" w:sz="12" w:space="0" w:color="auto"/>
            </w:tcBorders>
            <w:vAlign w:val="center"/>
          </w:tcPr>
          <w:p w:rsidR="005D5D99" w:rsidRPr="0025730B" w:rsidRDefault="005D5D99" w:rsidP="00A40765">
            <w:pPr>
              <w:snapToGrid w:val="0"/>
              <w:ind w:leftChars="-7" w:left="-17"/>
              <w:rPr>
                <w:sz w:val="20"/>
                <w:szCs w:val="20"/>
              </w:rPr>
            </w:pPr>
          </w:p>
        </w:tc>
        <w:tc>
          <w:tcPr>
            <w:tcW w:w="990" w:type="dxa"/>
            <w:vAlign w:val="center"/>
          </w:tcPr>
          <w:p w:rsidR="005D5D99" w:rsidRPr="0025730B" w:rsidRDefault="005D5D99" w:rsidP="00A40765">
            <w:pPr>
              <w:snapToGrid w:val="0"/>
              <w:ind w:leftChars="-7" w:left="-17"/>
              <w:rPr>
                <w:sz w:val="20"/>
                <w:szCs w:val="20"/>
              </w:rPr>
            </w:pPr>
          </w:p>
        </w:tc>
        <w:tc>
          <w:tcPr>
            <w:tcW w:w="6220" w:type="dxa"/>
            <w:gridSpan w:val="2"/>
            <w:vAlign w:val="center"/>
          </w:tcPr>
          <w:p w:rsidR="005D5D99" w:rsidRPr="0025730B" w:rsidRDefault="005D5D99" w:rsidP="00A40765">
            <w:pPr>
              <w:snapToGrid w:val="0"/>
              <w:ind w:leftChars="-7" w:left="-17"/>
              <w:rPr>
                <w:sz w:val="20"/>
                <w:szCs w:val="20"/>
              </w:rPr>
            </w:pPr>
          </w:p>
        </w:tc>
      </w:tr>
      <w:tr w:rsidR="00252E2F" w:rsidRPr="0025730B" w:rsidTr="002E5BA2">
        <w:trPr>
          <w:trHeight w:hRule="exact" w:val="72"/>
        </w:trPr>
        <w:tc>
          <w:tcPr>
            <w:tcW w:w="3690" w:type="dxa"/>
            <w:gridSpan w:val="3"/>
            <w:vMerge w:val="restart"/>
            <w:tcBorders>
              <w:top w:val="single" w:sz="12" w:space="0" w:color="auto"/>
              <w:left w:val="single" w:sz="12" w:space="0" w:color="auto"/>
              <w:right w:val="single" w:sz="12" w:space="0" w:color="auto"/>
            </w:tcBorders>
            <w:vAlign w:val="center"/>
          </w:tcPr>
          <w:p w:rsidR="00252E2F" w:rsidRPr="0025730B" w:rsidRDefault="00252E2F" w:rsidP="00252E2F">
            <w:pPr>
              <w:snapToGrid w:val="0"/>
              <w:ind w:leftChars="-7" w:left="-17"/>
              <w:rPr>
                <w:sz w:val="20"/>
                <w:szCs w:val="20"/>
              </w:rPr>
            </w:pPr>
            <w:r w:rsidRPr="00096687">
              <w:rPr>
                <w:sz w:val="18"/>
                <w:szCs w:val="18"/>
              </w:rPr>
              <w:t>FOR BANK USE ONLY</w:t>
            </w:r>
          </w:p>
        </w:tc>
        <w:tc>
          <w:tcPr>
            <w:tcW w:w="990" w:type="dxa"/>
            <w:tcBorders>
              <w:left w:val="single" w:sz="12" w:space="0" w:color="auto"/>
            </w:tcBorders>
            <w:vAlign w:val="center"/>
          </w:tcPr>
          <w:p w:rsidR="00252E2F" w:rsidRPr="0025730B" w:rsidRDefault="00252E2F" w:rsidP="00A40765">
            <w:pPr>
              <w:snapToGrid w:val="0"/>
              <w:ind w:leftChars="-7" w:left="-17"/>
              <w:rPr>
                <w:sz w:val="20"/>
                <w:szCs w:val="20"/>
              </w:rPr>
            </w:pPr>
          </w:p>
        </w:tc>
        <w:tc>
          <w:tcPr>
            <w:tcW w:w="6220" w:type="dxa"/>
            <w:gridSpan w:val="2"/>
            <w:vAlign w:val="center"/>
          </w:tcPr>
          <w:p w:rsidR="00252E2F" w:rsidRPr="0025730B" w:rsidRDefault="00252E2F" w:rsidP="00A40765">
            <w:pPr>
              <w:snapToGrid w:val="0"/>
              <w:ind w:leftChars="-7" w:left="-17"/>
              <w:rPr>
                <w:sz w:val="20"/>
                <w:szCs w:val="20"/>
              </w:rPr>
            </w:pPr>
          </w:p>
        </w:tc>
      </w:tr>
      <w:tr w:rsidR="00252E2F" w:rsidRPr="0025730B" w:rsidTr="002E5BA2">
        <w:trPr>
          <w:trHeight w:hRule="exact" w:val="230"/>
        </w:trPr>
        <w:tc>
          <w:tcPr>
            <w:tcW w:w="3690" w:type="dxa"/>
            <w:gridSpan w:val="3"/>
            <w:vMerge/>
            <w:tcBorders>
              <w:left w:val="single" w:sz="12" w:space="0" w:color="auto"/>
              <w:bottom w:val="single" w:sz="12" w:space="0" w:color="auto"/>
              <w:right w:val="single" w:sz="12" w:space="0" w:color="auto"/>
            </w:tcBorders>
            <w:vAlign w:val="center"/>
          </w:tcPr>
          <w:p w:rsidR="00252E2F" w:rsidRPr="0025730B" w:rsidRDefault="00252E2F" w:rsidP="00A40765">
            <w:pPr>
              <w:snapToGrid w:val="0"/>
              <w:ind w:leftChars="-7" w:left="-17"/>
              <w:rPr>
                <w:sz w:val="20"/>
                <w:szCs w:val="20"/>
              </w:rPr>
            </w:pPr>
          </w:p>
        </w:tc>
        <w:tc>
          <w:tcPr>
            <w:tcW w:w="990" w:type="dxa"/>
            <w:tcBorders>
              <w:left w:val="single" w:sz="12" w:space="0" w:color="auto"/>
            </w:tcBorders>
            <w:vAlign w:val="center"/>
          </w:tcPr>
          <w:p w:rsidR="00252E2F" w:rsidRPr="0025730B" w:rsidRDefault="00252E2F" w:rsidP="00A40765">
            <w:pPr>
              <w:snapToGrid w:val="0"/>
              <w:ind w:leftChars="-7" w:left="-17"/>
              <w:rPr>
                <w:sz w:val="20"/>
                <w:szCs w:val="20"/>
              </w:rPr>
            </w:pPr>
          </w:p>
        </w:tc>
        <w:tc>
          <w:tcPr>
            <w:tcW w:w="6220" w:type="dxa"/>
            <w:gridSpan w:val="2"/>
            <w:vAlign w:val="center"/>
          </w:tcPr>
          <w:p w:rsidR="00252E2F" w:rsidRPr="0025730B" w:rsidRDefault="00252E2F" w:rsidP="00A40765">
            <w:pPr>
              <w:snapToGrid w:val="0"/>
              <w:ind w:leftChars="-7" w:left="-17"/>
              <w:rPr>
                <w:sz w:val="20"/>
                <w:szCs w:val="20"/>
              </w:rPr>
            </w:pPr>
          </w:p>
        </w:tc>
      </w:tr>
      <w:tr w:rsidR="005D5D99" w:rsidRPr="0025730B" w:rsidTr="002E5BA2">
        <w:trPr>
          <w:trHeight w:hRule="exact" w:val="230"/>
        </w:trPr>
        <w:tc>
          <w:tcPr>
            <w:tcW w:w="1260" w:type="dxa"/>
            <w:gridSpan w:val="2"/>
            <w:tcBorders>
              <w:top w:val="single" w:sz="12" w:space="0" w:color="auto"/>
              <w:left w:val="single" w:sz="12" w:space="0" w:color="auto"/>
              <w:right w:val="single" w:sz="12" w:space="0" w:color="auto"/>
            </w:tcBorders>
            <w:vAlign w:val="bottom"/>
          </w:tcPr>
          <w:p w:rsidR="005D5D99" w:rsidRPr="0025730B" w:rsidRDefault="005D5D99" w:rsidP="00E814C2">
            <w:pPr>
              <w:snapToGrid w:val="0"/>
              <w:ind w:leftChars="-7" w:left="-17"/>
              <w:rPr>
                <w:sz w:val="20"/>
                <w:szCs w:val="20"/>
              </w:rPr>
            </w:pPr>
            <w:r w:rsidRPr="00096687">
              <w:rPr>
                <w:sz w:val="18"/>
                <w:szCs w:val="18"/>
              </w:rPr>
              <w:t>V. SIG.</w:t>
            </w:r>
          </w:p>
        </w:tc>
        <w:tc>
          <w:tcPr>
            <w:tcW w:w="2430" w:type="dxa"/>
            <w:tcBorders>
              <w:top w:val="single" w:sz="12" w:space="0" w:color="auto"/>
              <w:left w:val="single" w:sz="12" w:space="0" w:color="auto"/>
              <w:right w:val="single" w:sz="12" w:space="0" w:color="auto"/>
            </w:tcBorders>
            <w:vAlign w:val="bottom"/>
          </w:tcPr>
          <w:p w:rsidR="005D5D99" w:rsidRPr="0025730B" w:rsidRDefault="005D5D99" w:rsidP="00A821CC">
            <w:pPr>
              <w:snapToGrid w:val="0"/>
              <w:ind w:leftChars="-7" w:left="-17"/>
              <w:rPr>
                <w:sz w:val="20"/>
                <w:szCs w:val="20"/>
              </w:rPr>
            </w:pPr>
            <w:r w:rsidRPr="00096687">
              <w:rPr>
                <w:rFonts w:eastAsia="細明體"/>
                <w:spacing w:val="-1"/>
                <w:sz w:val="18"/>
                <w:szCs w:val="18"/>
              </w:rPr>
              <w:t>Total number of</w:t>
            </w:r>
            <w:r>
              <w:rPr>
                <w:rFonts w:eastAsia="細明體" w:hint="eastAsia"/>
                <w:spacing w:val="-1"/>
                <w:sz w:val="18"/>
                <w:szCs w:val="18"/>
              </w:rPr>
              <w:t xml:space="preserve"> </w:t>
            </w:r>
            <w:r w:rsidRPr="00096687">
              <w:rPr>
                <w:rFonts w:eastAsia="細明體"/>
                <w:spacing w:val="-1"/>
                <w:sz w:val="18"/>
                <w:szCs w:val="18"/>
              </w:rPr>
              <w:t>attachment(s):</w:t>
            </w:r>
          </w:p>
        </w:tc>
        <w:tc>
          <w:tcPr>
            <w:tcW w:w="990" w:type="dxa"/>
            <w:tcBorders>
              <w:left w:val="single" w:sz="12" w:space="0" w:color="auto"/>
            </w:tcBorders>
            <w:vAlign w:val="center"/>
          </w:tcPr>
          <w:p w:rsidR="005D5D99" w:rsidRPr="0025730B" w:rsidRDefault="005D5D99" w:rsidP="00A40765">
            <w:pPr>
              <w:snapToGrid w:val="0"/>
              <w:ind w:leftChars="-7" w:left="-17"/>
              <w:rPr>
                <w:sz w:val="20"/>
                <w:szCs w:val="20"/>
              </w:rPr>
            </w:pPr>
          </w:p>
        </w:tc>
        <w:tc>
          <w:tcPr>
            <w:tcW w:w="6220" w:type="dxa"/>
            <w:gridSpan w:val="2"/>
            <w:vAlign w:val="center"/>
          </w:tcPr>
          <w:p w:rsidR="005D5D99" w:rsidRPr="0025730B" w:rsidRDefault="005D5D99" w:rsidP="00A40765">
            <w:pPr>
              <w:snapToGrid w:val="0"/>
              <w:ind w:leftChars="-7" w:left="-17"/>
              <w:rPr>
                <w:sz w:val="20"/>
                <w:szCs w:val="20"/>
              </w:rPr>
            </w:pPr>
          </w:p>
        </w:tc>
      </w:tr>
      <w:tr w:rsidR="005D5D99" w:rsidRPr="0025730B" w:rsidTr="002E5BA2">
        <w:trPr>
          <w:trHeight w:hRule="exact" w:val="230"/>
        </w:trPr>
        <w:tc>
          <w:tcPr>
            <w:tcW w:w="1260" w:type="dxa"/>
            <w:gridSpan w:val="2"/>
            <w:tcBorders>
              <w:left w:val="single" w:sz="12" w:space="0" w:color="auto"/>
              <w:right w:val="single" w:sz="12" w:space="0" w:color="auto"/>
            </w:tcBorders>
            <w:vAlign w:val="center"/>
          </w:tcPr>
          <w:p w:rsidR="005D5D99" w:rsidRPr="0025730B" w:rsidRDefault="005D5D99" w:rsidP="00A40765">
            <w:pPr>
              <w:snapToGrid w:val="0"/>
              <w:ind w:leftChars="-7" w:left="-17"/>
              <w:rPr>
                <w:sz w:val="20"/>
                <w:szCs w:val="20"/>
              </w:rPr>
            </w:pPr>
          </w:p>
        </w:tc>
        <w:tc>
          <w:tcPr>
            <w:tcW w:w="2430" w:type="dxa"/>
            <w:tcBorders>
              <w:left w:val="single" w:sz="12" w:space="0" w:color="auto"/>
              <w:right w:val="single" w:sz="12" w:space="0" w:color="auto"/>
            </w:tcBorders>
            <w:vAlign w:val="center"/>
          </w:tcPr>
          <w:p w:rsidR="005D5D99" w:rsidRPr="0025730B" w:rsidRDefault="005D5D99" w:rsidP="00A40765">
            <w:pPr>
              <w:snapToGrid w:val="0"/>
              <w:ind w:leftChars="-7" w:left="-17"/>
              <w:rPr>
                <w:sz w:val="20"/>
                <w:szCs w:val="20"/>
              </w:rPr>
            </w:pPr>
          </w:p>
        </w:tc>
        <w:tc>
          <w:tcPr>
            <w:tcW w:w="990" w:type="dxa"/>
            <w:tcBorders>
              <w:left w:val="single" w:sz="12" w:space="0" w:color="auto"/>
            </w:tcBorders>
            <w:vAlign w:val="center"/>
          </w:tcPr>
          <w:p w:rsidR="005D5D99" w:rsidRPr="0025730B" w:rsidRDefault="005D5D99" w:rsidP="00A40765">
            <w:pPr>
              <w:snapToGrid w:val="0"/>
              <w:ind w:leftChars="-7" w:left="-17"/>
              <w:rPr>
                <w:sz w:val="20"/>
                <w:szCs w:val="20"/>
              </w:rPr>
            </w:pPr>
          </w:p>
        </w:tc>
        <w:tc>
          <w:tcPr>
            <w:tcW w:w="6220" w:type="dxa"/>
            <w:gridSpan w:val="2"/>
            <w:vAlign w:val="center"/>
          </w:tcPr>
          <w:p w:rsidR="005D5D99" w:rsidRPr="0025730B" w:rsidRDefault="005D5D99" w:rsidP="00A40765">
            <w:pPr>
              <w:snapToGrid w:val="0"/>
              <w:ind w:leftChars="-7" w:left="-17"/>
              <w:rPr>
                <w:sz w:val="20"/>
                <w:szCs w:val="20"/>
              </w:rPr>
            </w:pPr>
          </w:p>
        </w:tc>
      </w:tr>
      <w:tr w:rsidR="00987356" w:rsidRPr="0025730B" w:rsidTr="002E5BA2">
        <w:trPr>
          <w:trHeight w:hRule="exact" w:val="230"/>
        </w:trPr>
        <w:tc>
          <w:tcPr>
            <w:tcW w:w="1260" w:type="dxa"/>
            <w:gridSpan w:val="2"/>
            <w:tcBorders>
              <w:left w:val="single" w:sz="12" w:space="0" w:color="auto"/>
              <w:right w:val="single" w:sz="12" w:space="0" w:color="auto"/>
            </w:tcBorders>
            <w:vAlign w:val="center"/>
          </w:tcPr>
          <w:p w:rsidR="00987356" w:rsidRPr="0025730B" w:rsidRDefault="00987356" w:rsidP="00A40765">
            <w:pPr>
              <w:snapToGrid w:val="0"/>
              <w:ind w:leftChars="-7" w:left="-17"/>
              <w:rPr>
                <w:sz w:val="20"/>
                <w:szCs w:val="20"/>
              </w:rPr>
            </w:pPr>
          </w:p>
        </w:tc>
        <w:tc>
          <w:tcPr>
            <w:tcW w:w="2430" w:type="dxa"/>
            <w:tcBorders>
              <w:left w:val="single" w:sz="12" w:space="0" w:color="auto"/>
              <w:right w:val="single" w:sz="12" w:space="0" w:color="auto"/>
            </w:tcBorders>
            <w:vAlign w:val="center"/>
          </w:tcPr>
          <w:p w:rsidR="00987356" w:rsidRPr="0025730B" w:rsidRDefault="00C42507" w:rsidP="00A40765">
            <w:pPr>
              <w:snapToGrid w:val="0"/>
              <w:ind w:leftChars="-7" w:left="-17"/>
              <w:rPr>
                <w:sz w:val="20"/>
                <w:szCs w:val="20"/>
              </w:rPr>
            </w:pPr>
            <w:r>
              <w:rPr>
                <w:rFonts w:hint="eastAsia"/>
                <w:iCs/>
                <w:sz w:val="18"/>
                <w:szCs w:val="18"/>
                <w:lang w:eastAsia="zh-HK"/>
              </w:rPr>
              <w:t xml:space="preserve">____ </w:t>
            </w:r>
            <w:r w:rsidRPr="00096687">
              <w:rPr>
                <w:iCs/>
                <w:sz w:val="18"/>
                <w:szCs w:val="18"/>
              </w:rPr>
              <w:t>page(s)</w:t>
            </w:r>
          </w:p>
        </w:tc>
        <w:tc>
          <w:tcPr>
            <w:tcW w:w="990" w:type="dxa"/>
            <w:tcBorders>
              <w:left w:val="single" w:sz="12" w:space="0" w:color="auto"/>
            </w:tcBorders>
            <w:vAlign w:val="center"/>
          </w:tcPr>
          <w:p w:rsidR="00987356" w:rsidRPr="0025730B" w:rsidRDefault="00987356" w:rsidP="00A40765">
            <w:pPr>
              <w:snapToGrid w:val="0"/>
              <w:ind w:leftChars="-7" w:left="-17"/>
              <w:rPr>
                <w:sz w:val="20"/>
                <w:szCs w:val="20"/>
              </w:rPr>
            </w:pPr>
          </w:p>
        </w:tc>
        <w:tc>
          <w:tcPr>
            <w:tcW w:w="6220" w:type="dxa"/>
            <w:gridSpan w:val="2"/>
            <w:vAlign w:val="center"/>
          </w:tcPr>
          <w:p w:rsidR="00987356" w:rsidRPr="0025730B" w:rsidRDefault="00987356" w:rsidP="00A40765">
            <w:pPr>
              <w:snapToGrid w:val="0"/>
              <w:ind w:leftChars="-7" w:left="-17"/>
              <w:rPr>
                <w:sz w:val="20"/>
                <w:szCs w:val="20"/>
              </w:rPr>
            </w:pPr>
          </w:p>
        </w:tc>
      </w:tr>
      <w:tr w:rsidR="00987356" w:rsidRPr="0025730B" w:rsidTr="002E5BA2">
        <w:trPr>
          <w:trHeight w:hRule="exact" w:val="230"/>
        </w:trPr>
        <w:tc>
          <w:tcPr>
            <w:tcW w:w="1260" w:type="dxa"/>
            <w:gridSpan w:val="2"/>
            <w:tcBorders>
              <w:left w:val="single" w:sz="12" w:space="0" w:color="auto"/>
              <w:right w:val="single" w:sz="12" w:space="0" w:color="auto"/>
            </w:tcBorders>
            <w:vAlign w:val="center"/>
          </w:tcPr>
          <w:p w:rsidR="00987356" w:rsidRPr="0025730B" w:rsidRDefault="00987356" w:rsidP="00A40765">
            <w:pPr>
              <w:snapToGrid w:val="0"/>
              <w:ind w:leftChars="-7" w:left="-17"/>
              <w:rPr>
                <w:sz w:val="20"/>
                <w:szCs w:val="20"/>
              </w:rPr>
            </w:pPr>
          </w:p>
        </w:tc>
        <w:tc>
          <w:tcPr>
            <w:tcW w:w="2430" w:type="dxa"/>
            <w:tcBorders>
              <w:left w:val="single" w:sz="12" w:space="0" w:color="auto"/>
              <w:right w:val="single" w:sz="12" w:space="0" w:color="auto"/>
            </w:tcBorders>
            <w:vAlign w:val="center"/>
          </w:tcPr>
          <w:p w:rsidR="00987356" w:rsidRPr="0025730B" w:rsidRDefault="00987356" w:rsidP="00A40765">
            <w:pPr>
              <w:snapToGrid w:val="0"/>
              <w:ind w:leftChars="-7" w:left="-17"/>
              <w:rPr>
                <w:sz w:val="20"/>
                <w:szCs w:val="20"/>
              </w:rPr>
            </w:pPr>
          </w:p>
        </w:tc>
        <w:tc>
          <w:tcPr>
            <w:tcW w:w="990" w:type="dxa"/>
            <w:tcBorders>
              <w:left w:val="single" w:sz="12" w:space="0" w:color="auto"/>
            </w:tcBorders>
            <w:vAlign w:val="center"/>
          </w:tcPr>
          <w:p w:rsidR="00987356" w:rsidRPr="0025730B" w:rsidRDefault="00987356" w:rsidP="00A40765">
            <w:pPr>
              <w:snapToGrid w:val="0"/>
              <w:ind w:leftChars="-7" w:left="-17"/>
              <w:rPr>
                <w:sz w:val="20"/>
                <w:szCs w:val="20"/>
              </w:rPr>
            </w:pPr>
          </w:p>
        </w:tc>
        <w:tc>
          <w:tcPr>
            <w:tcW w:w="6220" w:type="dxa"/>
            <w:gridSpan w:val="2"/>
            <w:vAlign w:val="center"/>
          </w:tcPr>
          <w:p w:rsidR="00987356" w:rsidRPr="00C3151B" w:rsidRDefault="00C42507" w:rsidP="00C3151B">
            <w:pPr>
              <w:snapToGrid w:val="0"/>
              <w:ind w:leftChars="-7" w:left="-17"/>
              <w:rPr>
                <w:sz w:val="18"/>
                <w:szCs w:val="18"/>
              </w:rPr>
            </w:pPr>
            <w:r w:rsidRPr="00C3151B">
              <w:rPr>
                <w:rFonts w:hint="eastAsia"/>
                <w:color w:val="000000" w:themeColor="text1"/>
                <w:sz w:val="18"/>
                <w:szCs w:val="18"/>
              </w:rPr>
              <w:t>__________________________________</w:t>
            </w:r>
          </w:p>
        </w:tc>
      </w:tr>
      <w:tr w:rsidR="00987356" w:rsidRPr="0025730B" w:rsidTr="002E5BA2">
        <w:trPr>
          <w:trHeight w:hRule="exact" w:val="230"/>
        </w:trPr>
        <w:tc>
          <w:tcPr>
            <w:tcW w:w="1260" w:type="dxa"/>
            <w:gridSpan w:val="2"/>
            <w:tcBorders>
              <w:left w:val="single" w:sz="12" w:space="0" w:color="auto"/>
              <w:right w:val="single" w:sz="12" w:space="0" w:color="auto"/>
            </w:tcBorders>
            <w:vAlign w:val="center"/>
          </w:tcPr>
          <w:p w:rsidR="00987356" w:rsidRPr="0025730B" w:rsidRDefault="00987356" w:rsidP="00A40765">
            <w:pPr>
              <w:snapToGrid w:val="0"/>
              <w:ind w:leftChars="-7" w:left="-17"/>
              <w:rPr>
                <w:sz w:val="20"/>
                <w:szCs w:val="20"/>
              </w:rPr>
            </w:pPr>
          </w:p>
        </w:tc>
        <w:tc>
          <w:tcPr>
            <w:tcW w:w="2430" w:type="dxa"/>
            <w:tcBorders>
              <w:left w:val="single" w:sz="12" w:space="0" w:color="auto"/>
              <w:right w:val="single" w:sz="12" w:space="0" w:color="auto"/>
            </w:tcBorders>
            <w:vAlign w:val="center"/>
          </w:tcPr>
          <w:p w:rsidR="00987356" w:rsidRPr="0025730B" w:rsidRDefault="00987356" w:rsidP="00A40765">
            <w:pPr>
              <w:snapToGrid w:val="0"/>
              <w:ind w:leftChars="-7" w:left="-17"/>
              <w:rPr>
                <w:sz w:val="20"/>
                <w:szCs w:val="20"/>
              </w:rPr>
            </w:pPr>
          </w:p>
        </w:tc>
        <w:tc>
          <w:tcPr>
            <w:tcW w:w="990" w:type="dxa"/>
            <w:tcBorders>
              <w:left w:val="single" w:sz="12" w:space="0" w:color="auto"/>
            </w:tcBorders>
            <w:vAlign w:val="center"/>
          </w:tcPr>
          <w:p w:rsidR="00987356" w:rsidRPr="0025730B" w:rsidRDefault="00987356" w:rsidP="00A40765">
            <w:pPr>
              <w:snapToGrid w:val="0"/>
              <w:ind w:leftChars="-7" w:left="-17"/>
              <w:rPr>
                <w:sz w:val="20"/>
                <w:szCs w:val="20"/>
              </w:rPr>
            </w:pPr>
          </w:p>
        </w:tc>
        <w:tc>
          <w:tcPr>
            <w:tcW w:w="6220" w:type="dxa"/>
            <w:gridSpan w:val="2"/>
            <w:vAlign w:val="center"/>
          </w:tcPr>
          <w:p w:rsidR="00987356" w:rsidRPr="0025730B" w:rsidRDefault="00216993" w:rsidP="00A40765">
            <w:pPr>
              <w:snapToGrid w:val="0"/>
              <w:ind w:leftChars="-7" w:left="-17"/>
              <w:rPr>
                <w:sz w:val="20"/>
                <w:szCs w:val="20"/>
              </w:rPr>
            </w:pPr>
            <w:r>
              <w:rPr>
                <w:sz w:val="18"/>
                <w:szCs w:val="18"/>
              </w:rPr>
              <w:t xml:space="preserve">Authorised </w:t>
            </w:r>
            <w:r>
              <w:rPr>
                <w:rFonts w:hint="eastAsia"/>
                <w:sz w:val="18"/>
                <w:szCs w:val="18"/>
              </w:rPr>
              <w:t>S</w:t>
            </w:r>
            <w:r w:rsidR="00C42507" w:rsidRPr="00096687">
              <w:rPr>
                <w:sz w:val="18"/>
                <w:szCs w:val="18"/>
              </w:rPr>
              <w:t>ignatory(ies) of the Applicant</w:t>
            </w:r>
          </w:p>
        </w:tc>
      </w:tr>
      <w:tr w:rsidR="00C42507" w:rsidRPr="0025730B" w:rsidTr="002E5BA2">
        <w:trPr>
          <w:trHeight w:hRule="exact" w:val="230"/>
        </w:trPr>
        <w:tc>
          <w:tcPr>
            <w:tcW w:w="1260" w:type="dxa"/>
            <w:gridSpan w:val="2"/>
            <w:tcBorders>
              <w:left w:val="single" w:sz="12" w:space="0" w:color="auto"/>
              <w:bottom w:val="single" w:sz="12" w:space="0" w:color="auto"/>
              <w:right w:val="single" w:sz="12" w:space="0" w:color="auto"/>
            </w:tcBorders>
            <w:vAlign w:val="center"/>
          </w:tcPr>
          <w:p w:rsidR="00C42507" w:rsidRPr="0025730B" w:rsidRDefault="00C42507" w:rsidP="00A40765">
            <w:pPr>
              <w:snapToGrid w:val="0"/>
              <w:ind w:leftChars="-7" w:left="-17"/>
              <w:rPr>
                <w:sz w:val="20"/>
                <w:szCs w:val="20"/>
              </w:rPr>
            </w:pPr>
          </w:p>
        </w:tc>
        <w:tc>
          <w:tcPr>
            <w:tcW w:w="2430" w:type="dxa"/>
            <w:tcBorders>
              <w:left w:val="single" w:sz="12" w:space="0" w:color="auto"/>
              <w:bottom w:val="single" w:sz="12" w:space="0" w:color="auto"/>
              <w:right w:val="single" w:sz="12" w:space="0" w:color="auto"/>
            </w:tcBorders>
            <w:vAlign w:val="center"/>
          </w:tcPr>
          <w:p w:rsidR="00C42507" w:rsidRPr="0025730B" w:rsidRDefault="00C42507" w:rsidP="00A40765">
            <w:pPr>
              <w:snapToGrid w:val="0"/>
              <w:ind w:leftChars="-7" w:left="-17"/>
              <w:rPr>
                <w:sz w:val="20"/>
                <w:szCs w:val="20"/>
              </w:rPr>
            </w:pPr>
          </w:p>
        </w:tc>
        <w:tc>
          <w:tcPr>
            <w:tcW w:w="990" w:type="dxa"/>
            <w:tcBorders>
              <w:left w:val="single" w:sz="12" w:space="0" w:color="auto"/>
            </w:tcBorders>
            <w:vAlign w:val="center"/>
          </w:tcPr>
          <w:p w:rsidR="00C42507" w:rsidRPr="0025730B" w:rsidRDefault="00C42507" w:rsidP="00A40765">
            <w:pPr>
              <w:snapToGrid w:val="0"/>
              <w:ind w:leftChars="-7" w:left="-17"/>
              <w:rPr>
                <w:sz w:val="20"/>
                <w:szCs w:val="20"/>
              </w:rPr>
            </w:pPr>
          </w:p>
        </w:tc>
        <w:tc>
          <w:tcPr>
            <w:tcW w:w="3780" w:type="dxa"/>
            <w:vAlign w:val="center"/>
          </w:tcPr>
          <w:p w:rsidR="00C42507" w:rsidRPr="0025730B" w:rsidRDefault="00C42507" w:rsidP="00A40765">
            <w:pPr>
              <w:snapToGrid w:val="0"/>
              <w:ind w:leftChars="-7" w:left="-17"/>
              <w:rPr>
                <w:sz w:val="20"/>
                <w:szCs w:val="20"/>
              </w:rPr>
            </w:pPr>
          </w:p>
        </w:tc>
        <w:tc>
          <w:tcPr>
            <w:tcW w:w="2440" w:type="dxa"/>
            <w:vAlign w:val="center"/>
          </w:tcPr>
          <w:p w:rsidR="00C42507" w:rsidRPr="0025730B" w:rsidRDefault="00C42507" w:rsidP="00851AA6">
            <w:pPr>
              <w:snapToGrid w:val="0"/>
              <w:ind w:leftChars="-7" w:left="-17"/>
              <w:jc w:val="right"/>
              <w:rPr>
                <w:sz w:val="20"/>
                <w:szCs w:val="20"/>
              </w:rPr>
            </w:pPr>
            <w:r w:rsidRPr="00096687">
              <w:rPr>
                <w:sz w:val="18"/>
                <w:szCs w:val="18"/>
              </w:rPr>
              <w:t xml:space="preserve">Attachment(s): </w:t>
            </w:r>
            <w:r>
              <w:rPr>
                <w:sz w:val="18"/>
                <w:szCs w:val="18"/>
                <w:u w:val="single"/>
              </w:rPr>
              <w:fldChar w:fldCharType="begin">
                <w:ffData>
                  <w:name w:val=""/>
                  <w:enabled/>
                  <w:calcOnExit w:val="0"/>
                  <w:textInput>
                    <w:type w:val="number"/>
                    <w:maxLength w:val="3"/>
                    <w:format w:val="#,##0"/>
                  </w:textInput>
                </w:ffData>
              </w:fldChar>
            </w:r>
            <w:r>
              <w:rPr>
                <w:sz w:val="18"/>
                <w:szCs w:val="18"/>
                <w:u w:val="single"/>
              </w:rPr>
              <w:instrText xml:space="preserve"> 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r w:rsidRPr="00096687">
              <w:rPr>
                <w:sz w:val="18"/>
                <w:szCs w:val="18"/>
              </w:rPr>
              <w:t xml:space="preserve"> page(s)</w:t>
            </w:r>
          </w:p>
        </w:tc>
      </w:tr>
    </w:tbl>
    <w:p w:rsidR="00FB7426" w:rsidRPr="00096687" w:rsidRDefault="00FB7426" w:rsidP="0094242F">
      <w:pPr>
        <w:spacing w:line="240" w:lineRule="exact"/>
        <w:rPr>
          <w:sz w:val="18"/>
          <w:szCs w:val="18"/>
          <w:u w:val="single"/>
        </w:rPr>
      </w:pPr>
    </w:p>
    <w:sectPr w:rsidR="00FB7426" w:rsidRPr="00096687" w:rsidSect="008C75CB">
      <w:footerReference w:type="default" r:id="rId8"/>
      <w:pgSz w:w="11906" w:h="16838"/>
      <w:pgMar w:top="709" w:right="566" w:bottom="851" w:left="567" w:header="851" w:footer="4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5E0" w:rsidRDefault="00F465E0">
      <w:r>
        <w:separator/>
      </w:r>
    </w:p>
  </w:endnote>
  <w:endnote w:type="continuationSeparator" w:id="0">
    <w:p w:rsidR="00F465E0" w:rsidRDefault="00F46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54A" w:rsidRPr="006C614C" w:rsidRDefault="00055C12" w:rsidP="00AF4DC5">
    <w:pPr>
      <w:pStyle w:val="a5"/>
      <w:tabs>
        <w:tab w:val="clear" w:pos="4153"/>
        <w:tab w:val="clear" w:pos="8306"/>
        <w:tab w:val="left" w:pos="9810"/>
      </w:tabs>
      <w:rPr>
        <w:rFonts w:eastAsia="SimSun"/>
        <w:sz w:val="16"/>
        <w:szCs w:val="16"/>
        <w:lang w:eastAsia="zh-CN"/>
      </w:rPr>
    </w:pPr>
    <w:r w:rsidRPr="006C614C">
      <w:rPr>
        <w:snapToGrid w:val="0"/>
        <w:sz w:val="16"/>
        <w:szCs w:val="16"/>
      </w:rPr>
      <w:t xml:space="preserve">(New V. </w:t>
    </w:r>
    <w:r w:rsidR="00132454" w:rsidRPr="006C614C">
      <w:rPr>
        <w:rFonts w:eastAsia="SimSun"/>
        <w:snapToGrid w:val="0"/>
        <w:sz w:val="16"/>
        <w:szCs w:val="16"/>
        <w:lang w:eastAsia="zh-CN"/>
      </w:rPr>
      <w:t>2024</w:t>
    </w:r>
    <w:r w:rsidR="008C75CB" w:rsidRPr="006C614C">
      <w:rPr>
        <w:snapToGrid w:val="0"/>
        <w:sz w:val="16"/>
        <w:szCs w:val="16"/>
      </w:rPr>
      <w:t>) 3011 On-line Form</w:t>
    </w:r>
    <w:r w:rsidR="00AF4DC5" w:rsidRPr="006C614C">
      <w:rPr>
        <w:snapToGrid w:val="0"/>
        <w:sz w:val="16"/>
        <w:szCs w:val="16"/>
      </w:rPr>
      <w:tab/>
    </w:r>
    <w:r w:rsidR="00AF4DC5" w:rsidRPr="006C614C">
      <w:rPr>
        <w:sz w:val="16"/>
        <w:szCs w:val="16"/>
      </w:rPr>
      <w:t xml:space="preserve">Page </w:t>
    </w:r>
    <w:r w:rsidR="00AF4DC5" w:rsidRPr="006C614C">
      <w:rPr>
        <w:sz w:val="16"/>
        <w:szCs w:val="16"/>
      </w:rPr>
      <w:fldChar w:fldCharType="begin"/>
    </w:r>
    <w:r w:rsidR="00AF4DC5" w:rsidRPr="006C614C">
      <w:rPr>
        <w:sz w:val="16"/>
        <w:szCs w:val="16"/>
      </w:rPr>
      <w:instrText xml:space="preserve"> PAGE </w:instrText>
    </w:r>
    <w:r w:rsidR="00AF4DC5" w:rsidRPr="006C614C">
      <w:rPr>
        <w:sz w:val="16"/>
        <w:szCs w:val="16"/>
      </w:rPr>
      <w:fldChar w:fldCharType="separate"/>
    </w:r>
    <w:r w:rsidR="009934AA" w:rsidRPr="006C614C">
      <w:rPr>
        <w:noProof/>
        <w:sz w:val="16"/>
        <w:szCs w:val="16"/>
      </w:rPr>
      <w:t>2</w:t>
    </w:r>
    <w:r w:rsidR="00AF4DC5" w:rsidRPr="006C614C">
      <w:rPr>
        <w:sz w:val="16"/>
        <w:szCs w:val="16"/>
      </w:rPr>
      <w:fldChar w:fldCharType="end"/>
    </w:r>
    <w:r w:rsidR="00AF4DC5" w:rsidRPr="006C614C">
      <w:rPr>
        <w:sz w:val="16"/>
        <w:szCs w:val="16"/>
      </w:rPr>
      <w:t xml:space="preserve"> of </w:t>
    </w:r>
    <w:r w:rsidR="00AF4DC5" w:rsidRPr="006C614C">
      <w:rPr>
        <w:sz w:val="16"/>
        <w:szCs w:val="16"/>
      </w:rPr>
      <w:fldChar w:fldCharType="begin"/>
    </w:r>
    <w:r w:rsidR="00AF4DC5" w:rsidRPr="006C614C">
      <w:rPr>
        <w:sz w:val="16"/>
        <w:szCs w:val="16"/>
      </w:rPr>
      <w:instrText xml:space="preserve"> NUMPAGES </w:instrText>
    </w:r>
    <w:r w:rsidR="00AF4DC5" w:rsidRPr="006C614C">
      <w:rPr>
        <w:sz w:val="16"/>
        <w:szCs w:val="16"/>
      </w:rPr>
      <w:fldChar w:fldCharType="separate"/>
    </w:r>
    <w:r w:rsidR="009934AA" w:rsidRPr="006C614C">
      <w:rPr>
        <w:noProof/>
        <w:sz w:val="16"/>
        <w:szCs w:val="16"/>
      </w:rPr>
      <w:t>2</w:t>
    </w:r>
    <w:r w:rsidR="00AF4DC5" w:rsidRPr="006C614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5E0" w:rsidRDefault="00F465E0">
      <w:r>
        <w:separator/>
      </w:r>
    </w:p>
  </w:footnote>
  <w:footnote w:type="continuationSeparator" w:id="0">
    <w:p w:rsidR="00F465E0" w:rsidRDefault="00F46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D2074"/>
    <w:multiLevelType w:val="hybridMultilevel"/>
    <w:tmpl w:val="82821C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2"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NtgfAPrLcjaCgUEJFu+GS5ETNx/qb0qRseg3/e8ywVZCmnt50CLQ/jy6VlBewYbf4bMoHr3xcZ+OVTUiPVUXw==" w:salt="7s55poNqgw1jARPNXXrAYg=="/>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D3A"/>
    <w:rsid w:val="000037D2"/>
    <w:rsid w:val="00005373"/>
    <w:rsid w:val="0000684C"/>
    <w:rsid w:val="0001267F"/>
    <w:rsid w:val="00021E87"/>
    <w:rsid w:val="000304CC"/>
    <w:rsid w:val="00033FC5"/>
    <w:rsid w:val="00034615"/>
    <w:rsid w:val="00055C12"/>
    <w:rsid w:val="00060891"/>
    <w:rsid w:val="000762A5"/>
    <w:rsid w:val="000929F8"/>
    <w:rsid w:val="00095DE5"/>
    <w:rsid w:val="00096687"/>
    <w:rsid w:val="00096B1A"/>
    <w:rsid w:val="000A2E5F"/>
    <w:rsid w:val="000B030B"/>
    <w:rsid w:val="000B0EB1"/>
    <w:rsid w:val="000B3EC4"/>
    <w:rsid w:val="000C2317"/>
    <w:rsid w:val="000C3ED1"/>
    <w:rsid w:val="000C6161"/>
    <w:rsid w:val="000E38CD"/>
    <w:rsid w:val="000F2335"/>
    <w:rsid w:val="00122A6A"/>
    <w:rsid w:val="00132454"/>
    <w:rsid w:val="00136361"/>
    <w:rsid w:val="0014666E"/>
    <w:rsid w:val="001650B8"/>
    <w:rsid w:val="00171208"/>
    <w:rsid w:val="00183C3D"/>
    <w:rsid w:val="00185D6D"/>
    <w:rsid w:val="00187EE8"/>
    <w:rsid w:val="00194FC1"/>
    <w:rsid w:val="001A149C"/>
    <w:rsid w:val="001A1898"/>
    <w:rsid w:val="001F4D60"/>
    <w:rsid w:val="002102D2"/>
    <w:rsid w:val="00213832"/>
    <w:rsid w:val="00216993"/>
    <w:rsid w:val="00216BE8"/>
    <w:rsid w:val="00243748"/>
    <w:rsid w:val="00247F5A"/>
    <w:rsid w:val="00251F66"/>
    <w:rsid w:val="00252E2F"/>
    <w:rsid w:val="00260A7C"/>
    <w:rsid w:val="00261A3F"/>
    <w:rsid w:val="00262865"/>
    <w:rsid w:val="00264F80"/>
    <w:rsid w:val="00265F9B"/>
    <w:rsid w:val="00270EDD"/>
    <w:rsid w:val="00280EC1"/>
    <w:rsid w:val="002967B7"/>
    <w:rsid w:val="002A0C8A"/>
    <w:rsid w:val="002A193C"/>
    <w:rsid w:val="002B23F2"/>
    <w:rsid w:val="002B6F1A"/>
    <w:rsid w:val="002C4703"/>
    <w:rsid w:val="002C580B"/>
    <w:rsid w:val="002C5A4B"/>
    <w:rsid w:val="002D62CA"/>
    <w:rsid w:val="002E29FB"/>
    <w:rsid w:val="002E5BA2"/>
    <w:rsid w:val="002F374B"/>
    <w:rsid w:val="00300B20"/>
    <w:rsid w:val="00311609"/>
    <w:rsid w:val="00321442"/>
    <w:rsid w:val="00336806"/>
    <w:rsid w:val="0034078E"/>
    <w:rsid w:val="00341D41"/>
    <w:rsid w:val="003479BC"/>
    <w:rsid w:val="00347F93"/>
    <w:rsid w:val="00350E96"/>
    <w:rsid w:val="00351B7B"/>
    <w:rsid w:val="003A1EF1"/>
    <w:rsid w:val="003A5493"/>
    <w:rsid w:val="003A61DF"/>
    <w:rsid w:val="003B02A7"/>
    <w:rsid w:val="003B4CCF"/>
    <w:rsid w:val="003B6FBA"/>
    <w:rsid w:val="003B7AC5"/>
    <w:rsid w:val="003D58BB"/>
    <w:rsid w:val="003E0923"/>
    <w:rsid w:val="003E5BFD"/>
    <w:rsid w:val="003F75D2"/>
    <w:rsid w:val="003F76FF"/>
    <w:rsid w:val="004044F8"/>
    <w:rsid w:val="00405B7D"/>
    <w:rsid w:val="004214CA"/>
    <w:rsid w:val="0042531F"/>
    <w:rsid w:val="00435023"/>
    <w:rsid w:val="00436F34"/>
    <w:rsid w:val="00460831"/>
    <w:rsid w:val="004664F0"/>
    <w:rsid w:val="0047351A"/>
    <w:rsid w:val="00484357"/>
    <w:rsid w:val="0048603D"/>
    <w:rsid w:val="00496EBC"/>
    <w:rsid w:val="004978E1"/>
    <w:rsid w:val="004A5746"/>
    <w:rsid w:val="004B616B"/>
    <w:rsid w:val="004C55A4"/>
    <w:rsid w:val="004D50E9"/>
    <w:rsid w:val="004E7492"/>
    <w:rsid w:val="004F5C5E"/>
    <w:rsid w:val="00512654"/>
    <w:rsid w:val="00512EFC"/>
    <w:rsid w:val="00515543"/>
    <w:rsid w:val="00516687"/>
    <w:rsid w:val="00522E90"/>
    <w:rsid w:val="00524E95"/>
    <w:rsid w:val="0052762D"/>
    <w:rsid w:val="005364AB"/>
    <w:rsid w:val="00536FCE"/>
    <w:rsid w:val="005422D1"/>
    <w:rsid w:val="005510A1"/>
    <w:rsid w:val="00570118"/>
    <w:rsid w:val="005713A6"/>
    <w:rsid w:val="00573301"/>
    <w:rsid w:val="0058348D"/>
    <w:rsid w:val="005865AC"/>
    <w:rsid w:val="005970A5"/>
    <w:rsid w:val="005A0FD7"/>
    <w:rsid w:val="005A2193"/>
    <w:rsid w:val="005B7AB5"/>
    <w:rsid w:val="005B7C5C"/>
    <w:rsid w:val="005C2F1C"/>
    <w:rsid w:val="005D5D99"/>
    <w:rsid w:val="005E1B96"/>
    <w:rsid w:val="005E47D9"/>
    <w:rsid w:val="005F23F4"/>
    <w:rsid w:val="005F4A84"/>
    <w:rsid w:val="00600187"/>
    <w:rsid w:val="006030DE"/>
    <w:rsid w:val="00604288"/>
    <w:rsid w:val="006148F7"/>
    <w:rsid w:val="00615543"/>
    <w:rsid w:val="00636903"/>
    <w:rsid w:val="00637ECA"/>
    <w:rsid w:val="0064127F"/>
    <w:rsid w:val="00644B2A"/>
    <w:rsid w:val="0064720F"/>
    <w:rsid w:val="00656B5A"/>
    <w:rsid w:val="00664AFA"/>
    <w:rsid w:val="006662BE"/>
    <w:rsid w:val="00667977"/>
    <w:rsid w:val="00684DFA"/>
    <w:rsid w:val="006B0256"/>
    <w:rsid w:val="006B520F"/>
    <w:rsid w:val="006C614C"/>
    <w:rsid w:val="006C7294"/>
    <w:rsid w:val="006D115B"/>
    <w:rsid w:val="006D2424"/>
    <w:rsid w:val="006D4FED"/>
    <w:rsid w:val="006D635B"/>
    <w:rsid w:val="00704354"/>
    <w:rsid w:val="007049A3"/>
    <w:rsid w:val="00707948"/>
    <w:rsid w:val="007214C4"/>
    <w:rsid w:val="0072269A"/>
    <w:rsid w:val="00737733"/>
    <w:rsid w:val="0074101E"/>
    <w:rsid w:val="00745B16"/>
    <w:rsid w:val="0075424B"/>
    <w:rsid w:val="007549B2"/>
    <w:rsid w:val="00761A21"/>
    <w:rsid w:val="0076697B"/>
    <w:rsid w:val="00770783"/>
    <w:rsid w:val="00771009"/>
    <w:rsid w:val="007A22D6"/>
    <w:rsid w:val="007A4EFB"/>
    <w:rsid w:val="007B6EC5"/>
    <w:rsid w:val="007C022A"/>
    <w:rsid w:val="007C0BA2"/>
    <w:rsid w:val="007C58DC"/>
    <w:rsid w:val="007D2365"/>
    <w:rsid w:val="007D5D28"/>
    <w:rsid w:val="007D60FD"/>
    <w:rsid w:val="007D7208"/>
    <w:rsid w:val="007E7F5B"/>
    <w:rsid w:val="008077A6"/>
    <w:rsid w:val="0081345A"/>
    <w:rsid w:val="00822DD6"/>
    <w:rsid w:val="00833CB9"/>
    <w:rsid w:val="00834305"/>
    <w:rsid w:val="008377DA"/>
    <w:rsid w:val="00837BE6"/>
    <w:rsid w:val="00851AA6"/>
    <w:rsid w:val="00853EEF"/>
    <w:rsid w:val="00856946"/>
    <w:rsid w:val="0086093B"/>
    <w:rsid w:val="00871D6C"/>
    <w:rsid w:val="00872D22"/>
    <w:rsid w:val="00883D5C"/>
    <w:rsid w:val="008B06C8"/>
    <w:rsid w:val="008B2E40"/>
    <w:rsid w:val="008B33A8"/>
    <w:rsid w:val="008C182E"/>
    <w:rsid w:val="008C6EC5"/>
    <w:rsid w:val="008C6FF5"/>
    <w:rsid w:val="008C75CB"/>
    <w:rsid w:val="008D4B5F"/>
    <w:rsid w:val="008E09E7"/>
    <w:rsid w:val="008E413A"/>
    <w:rsid w:val="008E4AE1"/>
    <w:rsid w:val="008F3699"/>
    <w:rsid w:val="008F4AB4"/>
    <w:rsid w:val="00916358"/>
    <w:rsid w:val="00941281"/>
    <w:rsid w:val="0094242F"/>
    <w:rsid w:val="00955952"/>
    <w:rsid w:val="00960212"/>
    <w:rsid w:val="00962A16"/>
    <w:rsid w:val="009651CF"/>
    <w:rsid w:val="00966CB6"/>
    <w:rsid w:val="00971CC2"/>
    <w:rsid w:val="00974A8A"/>
    <w:rsid w:val="00985D23"/>
    <w:rsid w:val="00987356"/>
    <w:rsid w:val="009934AA"/>
    <w:rsid w:val="0099514F"/>
    <w:rsid w:val="009968D4"/>
    <w:rsid w:val="00997E78"/>
    <w:rsid w:val="009B5282"/>
    <w:rsid w:val="009D5378"/>
    <w:rsid w:val="009E53CD"/>
    <w:rsid w:val="009F2A89"/>
    <w:rsid w:val="00A03D11"/>
    <w:rsid w:val="00A0433A"/>
    <w:rsid w:val="00A13075"/>
    <w:rsid w:val="00A16875"/>
    <w:rsid w:val="00A2335F"/>
    <w:rsid w:val="00A24902"/>
    <w:rsid w:val="00A25302"/>
    <w:rsid w:val="00A25E8F"/>
    <w:rsid w:val="00A325DD"/>
    <w:rsid w:val="00A3735D"/>
    <w:rsid w:val="00A379A7"/>
    <w:rsid w:val="00A40FA9"/>
    <w:rsid w:val="00A61989"/>
    <w:rsid w:val="00A71A50"/>
    <w:rsid w:val="00A765A6"/>
    <w:rsid w:val="00A821CC"/>
    <w:rsid w:val="00A92222"/>
    <w:rsid w:val="00A93E2A"/>
    <w:rsid w:val="00AA4C80"/>
    <w:rsid w:val="00AB0B43"/>
    <w:rsid w:val="00AB6031"/>
    <w:rsid w:val="00AC3BB4"/>
    <w:rsid w:val="00AD4CBF"/>
    <w:rsid w:val="00AE322D"/>
    <w:rsid w:val="00AE40F9"/>
    <w:rsid w:val="00AE6BFC"/>
    <w:rsid w:val="00AF0D92"/>
    <w:rsid w:val="00AF4DC5"/>
    <w:rsid w:val="00B0628E"/>
    <w:rsid w:val="00B066EB"/>
    <w:rsid w:val="00B54484"/>
    <w:rsid w:val="00B64069"/>
    <w:rsid w:val="00B81F79"/>
    <w:rsid w:val="00BB1B2C"/>
    <w:rsid w:val="00BB2EC8"/>
    <w:rsid w:val="00BC323A"/>
    <w:rsid w:val="00BE5B1C"/>
    <w:rsid w:val="00BF5C0D"/>
    <w:rsid w:val="00C00EC2"/>
    <w:rsid w:val="00C10874"/>
    <w:rsid w:val="00C25DBF"/>
    <w:rsid w:val="00C27FB2"/>
    <w:rsid w:val="00C3151B"/>
    <w:rsid w:val="00C31BCF"/>
    <w:rsid w:val="00C35EBF"/>
    <w:rsid w:val="00C402B3"/>
    <w:rsid w:val="00C407EC"/>
    <w:rsid w:val="00C41998"/>
    <w:rsid w:val="00C4225C"/>
    <w:rsid w:val="00C42507"/>
    <w:rsid w:val="00C57FC0"/>
    <w:rsid w:val="00C929E4"/>
    <w:rsid w:val="00C96A0D"/>
    <w:rsid w:val="00C96FD4"/>
    <w:rsid w:val="00CA15F7"/>
    <w:rsid w:val="00CA1783"/>
    <w:rsid w:val="00CA213E"/>
    <w:rsid w:val="00CA2615"/>
    <w:rsid w:val="00CA4052"/>
    <w:rsid w:val="00CA455D"/>
    <w:rsid w:val="00CB062F"/>
    <w:rsid w:val="00CC054A"/>
    <w:rsid w:val="00CC2CB4"/>
    <w:rsid w:val="00CC576A"/>
    <w:rsid w:val="00CE6BCE"/>
    <w:rsid w:val="00CE7FE2"/>
    <w:rsid w:val="00CF0E17"/>
    <w:rsid w:val="00CF20B4"/>
    <w:rsid w:val="00D33235"/>
    <w:rsid w:val="00D41D17"/>
    <w:rsid w:val="00D4399E"/>
    <w:rsid w:val="00D444BA"/>
    <w:rsid w:val="00D471DF"/>
    <w:rsid w:val="00D479C3"/>
    <w:rsid w:val="00D47A43"/>
    <w:rsid w:val="00D74822"/>
    <w:rsid w:val="00D7624F"/>
    <w:rsid w:val="00D8054E"/>
    <w:rsid w:val="00D82B6B"/>
    <w:rsid w:val="00D83C67"/>
    <w:rsid w:val="00D94155"/>
    <w:rsid w:val="00DA19D4"/>
    <w:rsid w:val="00DA5C9F"/>
    <w:rsid w:val="00DE1B36"/>
    <w:rsid w:val="00DF7FDC"/>
    <w:rsid w:val="00E03822"/>
    <w:rsid w:val="00E156C6"/>
    <w:rsid w:val="00E22B51"/>
    <w:rsid w:val="00E41D19"/>
    <w:rsid w:val="00E43828"/>
    <w:rsid w:val="00E47EE2"/>
    <w:rsid w:val="00E57AB8"/>
    <w:rsid w:val="00E61F8D"/>
    <w:rsid w:val="00E7038E"/>
    <w:rsid w:val="00E72868"/>
    <w:rsid w:val="00E72F52"/>
    <w:rsid w:val="00E814C2"/>
    <w:rsid w:val="00E81DE1"/>
    <w:rsid w:val="00E83978"/>
    <w:rsid w:val="00E85CA3"/>
    <w:rsid w:val="00EA06AA"/>
    <w:rsid w:val="00EA2519"/>
    <w:rsid w:val="00EA697B"/>
    <w:rsid w:val="00EA69B3"/>
    <w:rsid w:val="00EB4285"/>
    <w:rsid w:val="00EB4E84"/>
    <w:rsid w:val="00EC4EC1"/>
    <w:rsid w:val="00ED2065"/>
    <w:rsid w:val="00ED22A5"/>
    <w:rsid w:val="00ED4DDE"/>
    <w:rsid w:val="00EE05B6"/>
    <w:rsid w:val="00EE151C"/>
    <w:rsid w:val="00F002EC"/>
    <w:rsid w:val="00F04903"/>
    <w:rsid w:val="00F1102A"/>
    <w:rsid w:val="00F16BEB"/>
    <w:rsid w:val="00F17273"/>
    <w:rsid w:val="00F20D3A"/>
    <w:rsid w:val="00F3435E"/>
    <w:rsid w:val="00F465E0"/>
    <w:rsid w:val="00F54051"/>
    <w:rsid w:val="00F629C6"/>
    <w:rsid w:val="00F819F9"/>
    <w:rsid w:val="00F83E5E"/>
    <w:rsid w:val="00F86241"/>
    <w:rsid w:val="00F87F81"/>
    <w:rsid w:val="00F93BD1"/>
    <w:rsid w:val="00FA11F1"/>
    <w:rsid w:val="00FB023E"/>
    <w:rsid w:val="00FB0433"/>
    <w:rsid w:val="00FB0C28"/>
    <w:rsid w:val="00FB1E90"/>
    <w:rsid w:val="00FB362D"/>
    <w:rsid w:val="00FB7426"/>
    <w:rsid w:val="00FC6048"/>
    <w:rsid w:val="00FD37D1"/>
    <w:rsid w:val="00FD4EB6"/>
    <w:rsid w:val="00FD6047"/>
    <w:rsid w:val="00FE4190"/>
    <w:rsid w:val="00FF111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943572-1D95-41A9-B6EC-EDC02D2D9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D4F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CA4052"/>
    <w:pPr>
      <w:tabs>
        <w:tab w:val="center" w:pos="4153"/>
        <w:tab w:val="right" w:pos="8306"/>
      </w:tabs>
      <w:snapToGrid w:val="0"/>
    </w:pPr>
    <w:rPr>
      <w:sz w:val="20"/>
      <w:szCs w:val="20"/>
    </w:rPr>
  </w:style>
  <w:style w:type="paragraph" w:styleId="a5">
    <w:name w:val="footer"/>
    <w:basedOn w:val="a"/>
    <w:rsid w:val="00CA4052"/>
    <w:pPr>
      <w:tabs>
        <w:tab w:val="center" w:pos="4153"/>
        <w:tab w:val="right" w:pos="8306"/>
      </w:tabs>
      <w:snapToGrid w:val="0"/>
    </w:pPr>
    <w:rPr>
      <w:sz w:val="20"/>
      <w:szCs w:val="20"/>
    </w:rPr>
  </w:style>
  <w:style w:type="paragraph" w:styleId="a6">
    <w:name w:val="Balloon Text"/>
    <w:basedOn w:val="a"/>
    <w:link w:val="a7"/>
    <w:rsid w:val="0047351A"/>
    <w:rPr>
      <w:rFonts w:ascii="Cambria" w:hAnsi="Cambria"/>
      <w:sz w:val="18"/>
      <w:szCs w:val="18"/>
    </w:rPr>
  </w:style>
  <w:style w:type="character" w:customStyle="1" w:styleId="a7">
    <w:name w:val="註解方塊文字 字元"/>
    <w:link w:val="a6"/>
    <w:rsid w:val="0047351A"/>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3340">
      <w:bodyDiv w:val="1"/>
      <w:marLeft w:val="0"/>
      <w:marRight w:val="0"/>
      <w:marTop w:val="0"/>
      <w:marBottom w:val="0"/>
      <w:divBdr>
        <w:top w:val="none" w:sz="0" w:space="0" w:color="auto"/>
        <w:left w:val="none" w:sz="0" w:space="0" w:color="auto"/>
        <w:bottom w:val="none" w:sz="0" w:space="0" w:color="auto"/>
        <w:right w:val="none" w:sz="0" w:space="0" w:color="auto"/>
      </w:divBdr>
    </w:div>
    <w:div w:id="430273160">
      <w:bodyDiv w:val="1"/>
      <w:marLeft w:val="0"/>
      <w:marRight w:val="0"/>
      <w:marTop w:val="0"/>
      <w:marBottom w:val="0"/>
      <w:divBdr>
        <w:top w:val="none" w:sz="0" w:space="0" w:color="auto"/>
        <w:left w:val="none" w:sz="0" w:space="0" w:color="auto"/>
        <w:bottom w:val="none" w:sz="0" w:space="0" w:color="auto"/>
        <w:right w:val="none" w:sz="0" w:space="0" w:color="auto"/>
      </w:divBdr>
    </w:div>
    <w:div w:id="120063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TRUST_RECEIPT.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TRUST_RECEIPT</Template>
  <TotalTime>10</TotalTime>
  <Pages>2</Pages>
  <Words>1992</Words>
  <Characters>11359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HKG_LIB1\370930\6</vt:lpstr>
    </vt:vector>
  </TitlesOfParts>
  <Company>Bank of China (Hong Kong)</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HKG_LIB1\370930\6</dc:title>
  <dc:creator>AuyeunG</dc:creator>
  <cp:keywords>【商密三級 ☆長期】</cp:keywords>
  <cp:lastModifiedBy>李恒星</cp:lastModifiedBy>
  <cp:revision>14</cp:revision>
  <cp:lastPrinted>2019-04-04T06:26:00Z</cp:lastPrinted>
  <dcterms:created xsi:type="dcterms:W3CDTF">2024-01-11T07:30:00Z</dcterms:created>
  <dcterms:modified xsi:type="dcterms:W3CDTF">2024-08-06T12:56:00Z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1</vt:lpwstr>
  </property>
  <property fmtid="{D5CDD505-2E9C-101B-9397-08002B2CF9AE}" pid="3" name="MatterID">
    <vt:lpwstr>1</vt:lpwstr>
  </property>
</Properties>
</file>